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F2" w:rsidRPr="00C352B1" w:rsidRDefault="006041F2" w:rsidP="006041F2">
      <w:pPr>
        <w:rPr>
          <w:rFonts w:ascii="Times New Roman" w:hAnsi="Times New Roman" w:cs="Times New Roman"/>
          <w:sz w:val="24"/>
          <w:szCs w:val="24"/>
        </w:rPr>
      </w:pPr>
    </w:p>
    <w:p w:rsidR="00C352B1" w:rsidRPr="00C352B1" w:rsidRDefault="00C352B1" w:rsidP="00C352B1">
      <w:pPr>
        <w:spacing w:after="0" w:line="240" w:lineRule="auto"/>
        <w:jc w:val="center"/>
        <w:rPr>
          <w:rFonts w:ascii="Times New Roman" w:eastAsia="Times New Roman" w:hAnsi="Times New Roman" w:cs="Times New Roman"/>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pacing w:val="-1"/>
          <w:sz w:val="21"/>
          <w:lang w:val="lt-LT" w:eastAsia="lt-LT"/>
        </w:rPr>
        <w:t>SOCIALINIO PEDAGOGO</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z w:val="21"/>
          <w:lang w:val="lt-LT" w:eastAsia="lt-LT"/>
        </w:rPr>
        <w:t>P</w:t>
      </w:r>
      <w:r w:rsidRPr="00C352B1">
        <w:rPr>
          <w:rFonts w:ascii="Times New Roman" w:eastAsia="Times New Roman" w:hAnsi="Times New Roman" w:cs="Times New Roman"/>
          <w:b/>
          <w:bCs/>
          <w:color w:val="000000"/>
          <w:spacing w:val="-1"/>
          <w:sz w:val="21"/>
          <w:lang w:val="lt-LT" w:eastAsia="lt-LT"/>
        </w:rPr>
        <w:t>A</w:t>
      </w:r>
      <w:r w:rsidRPr="00C352B1">
        <w:rPr>
          <w:rFonts w:ascii="Times New Roman" w:eastAsia="Times New Roman" w:hAnsi="Times New Roman" w:cs="Times New Roman"/>
          <w:b/>
          <w:bCs/>
          <w:color w:val="000000"/>
          <w:spacing w:val="-2"/>
          <w:sz w:val="21"/>
          <w:lang w:val="lt-LT" w:eastAsia="lt-LT"/>
        </w:rPr>
        <w:t>R</w:t>
      </w:r>
      <w:r w:rsidRPr="00C352B1">
        <w:rPr>
          <w:rFonts w:ascii="Times New Roman" w:eastAsia="Times New Roman" w:hAnsi="Times New Roman" w:cs="Times New Roman"/>
          <w:b/>
          <w:bCs/>
          <w:color w:val="000000"/>
          <w:sz w:val="21"/>
          <w:lang w:val="lt-LT" w:eastAsia="lt-LT"/>
        </w:rPr>
        <w:t>EIGYBĖS</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pacing w:val="-2"/>
          <w:sz w:val="21"/>
          <w:lang w:val="lt-LT" w:eastAsia="lt-LT"/>
        </w:rPr>
        <w:t>A</w:t>
      </w:r>
      <w:r w:rsidRPr="00C352B1">
        <w:rPr>
          <w:rFonts w:ascii="Times New Roman" w:eastAsia="Times New Roman" w:hAnsi="Times New Roman" w:cs="Times New Roman"/>
          <w:b/>
          <w:bCs/>
          <w:color w:val="000000"/>
          <w:spacing w:val="-1"/>
          <w:sz w:val="21"/>
          <w:lang w:val="lt-LT" w:eastAsia="lt-LT"/>
        </w:rPr>
        <w:t>PRA</w:t>
      </w:r>
      <w:r w:rsidRPr="00C352B1">
        <w:rPr>
          <w:rFonts w:ascii="Times New Roman" w:eastAsia="Times New Roman" w:hAnsi="Times New Roman" w:cs="Times New Roman"/>
          <w:b/>
          <w:bCs/>
          <w:color w:val="000000"/>
          <w:sz w:val="21"/>
          <w:lang w:val="lt-LT" w:eastAsia="lt-LT"/>
        </w:rPr>
        <w:t>Š</w:t>
      </w:r>
      <w:r w:rsidRPr="00C352B1">
        <w:rPr>
          <w:rFonts w:ascii="Times New Roman" w:eastAsia="Times New Roman" w:hAnsi="Times New Roman" w:cs="Times New Roman"/>
          <w:b/>
          <w:bCs/>
          <w:color w:val="000000"/>
          <w:spacing w:val="-1"/>
          <w:sz w:val="21"/>
          <w:lang w:val="lt-LT" w:eastAsia="lt-LT"/>
        </w:rPr>
        <w:t>YMA</w:t>
      </w:r>
      <w:r w:rsidRPr="00C352B1">
        <w:rPr>
          <w:rFonts w:ascii="Times New Roman" w:eastAsia="Times New Roman" w:hAnsi="Times New Roman" w:cs="Times New Roman"/>
          <w:b/>
          <w:bCs/>
          <w:color w:val="000000"/>
          <w:sz w:val="21"/>
          <w:lang w:val="lt-LT" w:eastAsia="lt-LT"/>
        </w:rPr>
        <w:t>S</w:t>
      </w:r>
    </w:p>
    <w:p w:rsidR="00C352B1" w:rsidRPr="00C352B1" w:rsidRDefault="00C352B1" w:rsidP="00C352B1">
      <w:pPr>
        <w:spacing w:after="0" w:line="240" w:lineRule="auto"/>
        <w:jc w:val="center"/>
        <w:rPr>
          <w:rFonts w:ascii="Times New Roman" w:eastAsia="Times New Roman" w:hAnsi="Times New Roman" w:cs="Times New Roman"/>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pacing w:val="-2"/>
          <w:sz w:val="21"/>
          <w:lang w:val="lt-LT" w:eastAsia="lt-LT"/>
        </w:rPr>
        <w:t>I.</w:t>
      </w:r>
      <w:r w:rsidRPr="00C352B1">
        <w:rPr>
          <w:rFonts w:ascii="Times New Roman" w:eastAsia="Times New Roman" w:hAnsi="Times New Roman" w:cs="Times New Roman"/>
          <w:b/>
          <w:bCs/>
          <w:color w:val="000000"/>
          <w:sz w:val="21"/>
          <w:lang w:val="lt-LT" w:eastAsia="lt-LT"/>
        </w:rPr>
        <w:t xml:space="preserve"> SKYRIUS</w:t>
      </w: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pacing w:val="-5"/>
          <w:sz w:val="21"/>
          <w:lang w:val="lt-LT" w:eastAsia="lt-LT"/>
        </w:rPr>
        <w:t>B</w:t>
      </w:r>
      <w:r w:rsidRPr="00C352B1">
        <w:rPr>
          <w:rFonts w:ascii="Times New Roman" w:eastAsia="Times New Roman" w:hAnsi="Times New Roman" w:cs="Times New Roman"/>
          <w:b/>
          <w:bCs/>
          <w:color w:val="000000"/>
          <w:spacing w:val="-1"/>
          <w:sz w:val="21"/>
          <w:lang w:val="lt-LT" w:eastAsia="lt-LT"/>
        </w:rPr>
        <w:t>E</w:t>
      </w:r>
      <w:r w:rsidRPr="00C352B1">
        <w:rPr>
          <w:rFonts w:ascii="Times New Roman" w:eastAsia="Times New Roman" w:hAnsi="Times New Roman" w:cs="Times New Roman"/>
          <w:b/>
          <w:bCs/>
          <w:color w:val="000000"/>
          <w:spacing w:val="-3"/>
          <w:sz w:val="21"/>
          <w:lang w:val="lt-LT" w:eastAsia="lt-LT"/>
        </w:rPr>
        <w:t>NDR</w:t>
      </w:r>
      <w:r w:rsidRPr="00C352B1">
        <w:rPr>
          <w:rFonts w:ascii="Times New Roman" w:eastAsia="Times New Roman" w:hAnsi="Times New Roman" w:cs="Times New Roman"/>
          <w:b/>
          <w:bCs/>
          <w:color w:val="000000"/>
          <w:spacing w:val="-4"/>
          <w:sz w:val="21"/>
          <w:lang w:val="lt-LT" w:eastAsia="lt-LT"/>
        </w:rPr>
        <w:t>O</w:t>
      </w:r>
      <w:r w:rsidRPr="00C352B1">
        <w:rPr>
          <w:rFonts w:ascii="Times New Roman" w:eastAsia="Times New Roman" w:hAnsi="Times New Roman" w:cs="Times New Roman"/>
          <w:b/>
          <w:bCs/>
          <w:color w:val="000000"/>
          <w:spacing w:val="-3"/>
          <w:sz w:val="21"/>
          <w:lang w:val="lt-LT" w:eastAsia="lt-LT"/>
        </w:rPr>
        <w:t>J</w:t>
      </w:r>
      <w:r w:rsidRPr="00C352B1">
        <w:rPr>
          <w:rFonts w:ascii="Times New Roman" w:eastAsia="Times New Roman" w:hAnsi="Times New Roman" w:cs="Times New Roman"/>
          <w:b/>
          <w:bCs/>
          <w:color w:val="000000"/>
          <w:sz w:val="21"/>
          <w:lang w:val="lt-LT" w:eastAsia="lt-LT"/>
        </w:rPr>
        <w:t>I</w:t>
      </w:r>
      <w:r w:rsidRPr="00C352B1">
        <w:rPr>
          <w:rFonts w:ascii="Times New Roman" w:eastAsia="Times New Roman" w:hAnsi="Times New Roman" w:cs="Times New Roman"/>
          <w:color w:val="000000"/>
          <w:spacing w:val="-4"/>
          <w:sz w:val="21"/>
          <w:lang w:val="lt-LT" w:eastAsia="lt-LT"/>
        </w:rPr>
        <w:t xml:space="preserve"> </w:t>
      </w:r>
      <w:r w:rsidRPr="00C352B1">
        <w:rPr>
          <w:rFonts w:ascii="Times New Roman" w:eastAsia="Times New Roman" w:hAnsi="Times New Roman" w:cs="Times New Roman"/>
          <w:b/>
          <w:bCs/>
          <w:color w:val="000000"/>
          <w:spacing w:val="-3"/>
          <w:sz w:val="21"/>
          <w:lang w:val="lt-LT" w:eastAsia="lt-LT"/>
        </w:rPr>
        <w:t>D</w:t>
      </w:r>
      <w:r w:rsidRPr="00C352B1">
        <w:rPr>
          <w:rFonts w:ascii="Times New Roman" w:eastAsia="Times New Roman" w:hAnsi="Times New Roman" w:cs="Times New Roman"/>
          <w:b/>
          <w:bCs/>
          <w:color w:val="000000"/>
          <w:spacing w:val="-5"/>
          <w:sz w:val="21"/>
          <w:lang w:val="lt-LT" w:eastAsia="lt-LT"/>
        </w:rPr>
        <w:t>A</w:t>
      </w:r>
      <w:r w:rsidRPr="00C352B1">
        <w:rPr>
          <w:rFonts w:ascii="Times New Roman" w:eastAsia="Times New Roman" w:hAnsi="Times New Roman" w:cs="Times New Roman"/>
          <w:b/>
          <w:bCs/>
          <w:color w:val="000000"/>
          <w:spacing w:val="-2"/>
          <w:sz w:val="21"/>
          <w:lang w:val="lt-LT" w:eastAsia="lt-LT"/>
        </w:rPr>
        <w:t>L</w:t>
      </w:r>
      <w:r w:rsidRPr="00C352B1">
        <w:rPr>
          <w:rFonts w:ascii="Times New Roman" w:eastAsia="Times New Roman" w:hAnsi="Times New Roman" w:cs="Times New Roman"/>
          <w:b/>
          <w:bCs/>
          <w:color w:val="000000"/>
          <w:spacing w:val="-5"/>
          <w:sz w:val="21"/>
          <w:lang w:val="lt-LT" w:eastAsia="lt-LT"/>
        </w:rPr>
        <w:t>I</w:t>
      </w:r>
      <w:r w:rsidRPr="00C352B1">
        <w:rPr>
          <w:rFonts w:ascii="Times New Roman" w:eastAsia="Times New Roman" w:hAnsi="Times New Roman" w:cs="Times New Roman"/>
          <w:b/>
          <w:bCs/>
          <w:color w:val="000000"/>
          <w:sz w:val="21"/>
          <w:lang w:val="lt-LT" w:eastAsia="lt-LT"/>
        </w:rPr>
        <w:t>S</w:t>
      </w:r>
    </w:p>
    <w:p w:rsidR="00C352B1" w:rsidRPr="00C352B1" w:rsidRDefault="00C352B1" w:rsidP="00C352B1">
      <w:pPr>
        <w:spacing w:after="0" w:line="240" w:lineRule="auto"/>
        <w:rPr>
          <w:rFonts w:ascii="Times New Roman" w:eastAsia="Times New Roman" w:hAnsi="Times New Roman" w:cs="Times New Roman"/>
          <w:sz w:val="21"/>
          <w:lang w:val="lt-LT" w:eastAsia="lt-LT"/>
        </w:rPr>
      </w:pP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color w:val="000000"/>
          <w:sz w:val="21"/>
          <w:lang w:val="lt-LT" w:eastAsia="lt-LT"/>
        </w:rPr>
        <w:t>1.</w:t>
      </w:r>
      <w:r w:rsidRPr="00C352B1">
        <w:rPr>
          <w:rFonts w:ascii="Times New Roman" w:eastAsia="Times New Roman" w:hAnsi="Times New Roman" w:cs="Times New Roman"/>
          <w:color w:val="000000"/>
          <w:spacing w:val="45"/>
          <w:sz w:val="21"/>
          <w:lang w:val="lt-LT" w:eastAsia="lt-LT"/>
        </w:rPr>
        <w:t xml:space="preserve"> </w:t>
      </w:r>
      <w:r w:rsidRPr="00C352B1">
        <w:rPr>
          <w:rFonts w:ascii="Times New Roman" w:eastAsia="Times New Roman" w:hAnsi="Times New Roman" w:cs="Times New Roman"/>
          <w:color w:val="000000"/>
          <w:sz w:val="21"/>
          <w:lang w:val="lt-LT" w:eastAsia="lt-LT"/>
        </w:rPr>
        <w:t xml:space="preserve">Socialinio pedagogo pareigybė, kodas </w:t>
      </w:r>
      <w:r w:rsidRPr="00C352B1">
        <w:rPr>
          <w:rFonts w:ascii="Times New Roman" w:eastAsia="Times New Roman" w:hAnsi="Times New Roman" w:cs="Times New Roman"/>
          <w:sz w:val="21"/>
          <w:lang w:val="lt-LT" w:eastAsia="lt-LT"/>
        </w:rPr>
        <w:t>235901</w:t>
      </w:r>
      <w:r w:rsidRPr="00C352B1">
        <w:rPr>
          <w:rFonts w:ascii="Times New Roman" w:eastAsia="Times New Roman" w:hAnsi="Times New Roman" w:cs="Times New Roman"/>
          <w:color w:val="000000"/>
          <w:sz w:val="21"/>
          <w:lang w:val="lt-LT" w:eastAsia="lt-LT"/>
        </w:rPr>
        <w:t xml:space="preserve">, yra priskiriama specialistų </w:t>
      </w:r>
      <w:r w:rsidRPr="00C352B1">
        <w:rPr>
          <w:rFonts w:ascii="Times New Roman" w:eastAsia="Times New Roman" w:hAnsi="Times New Roman" w:cs="Times New Roman"/>
          <w:sz w:val="21"/>
          <w:lang w:val="lt-LT" w:eastAsia="lt-LT"/>
        </w:rPr>
        <w:t>pareigybių grupei.</w:t>
      </w:r>
    </w:p>
    <w:p w:rsidR="00C352B1" w:rsidRPr="00C352B1" w:rsidRDefault="00C352B1" w:rsidP="00C352B1">
      <w:pPr>
        <w:spacing w:after="0" w:line="240" w:lineRule="auto"/>
        <w:ind w:firstLine="567"/>
        <w:jc w:val="both"/>
        <w:rPr>
          <w:rFonts w:ascii="Times New Roman" w:eastAsia="Times New Roman" w:hAnsi="Times New Roman" w:cs="Times New Roman"/>
          <w:color w:val="000000"/>
          <w:sz w:val="21"/>
          <w:lang w:val="lt-LT" w:eastAsia="lt-LT"/>
        </w:rPr>
      </w:pPr>
      <w:r w:rsidRPr="00C352B1">
        <w:rPr>
          <w:rFonts w:ascii="Times New Roman" w:eastAsia="Times New Roman" w:hAnsi="Times New Roman" w:cs="Times New Roman"/>
          <w:color w:val="000000"/>
          <w:sz w:val="21"/>
          <w:lang w:val="lt-LT" w:eastAsia="lt-LT"/>
        </w:rPr>
        <w:t>2. Pareigybės lygis: A.</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color w:val="000000"/>
          <w:sz w:val="21"/>
          <w:lang w:val="lt-LT" w:eastAsia="lt-LT"/>
        </w:rPr>
        <w:t xml:space="preserve">3. Pareigybės paskirtis: </w:t>
      </w:r>
      <w:r w:rsidRPr="00C352B1">
        <w:rPr>
          <w:rFonts w:ascii="Times New Roman" w:eastAsia="Times New Roman" w:hAnsi="Times New Roman" w:cs="Times New Roman"/>
          <w:sz w:val="21"/>
          <w:lang w:val="lt-LT" w:eastAsia="lt-LT"/>
        </w:rPr>
        <w:t xml:space="preserve">padėti vaikams geriau adaptuotis visuomenėje, bendruomenėje, švietimo ar globos įstaigoje, kitose socialinėse įstaigose, vykdančiose ugdymo funkcijas, racionaliau išnaudoti visas teikiamas galimybes lavintis, mokytis ir augti savarankiškais piliečiais. </w:t>
      </w:r>
    </w:p>
    <w:p w:rsidR="00C352B1" w:rsidRPr="00C352B1" w:rsidRDefault="00C352B1" w:rsidP="00C352B1">
      <w:pPr>
        <w:spacing w:after="0" w:line="240" w:lineRule="auto"/>
        <w:ind w:firstLine="567"/>
        <w:jc w:val="both"/>
        <w:rPr>
          <w:rFonts w:ascii="Times New Roman" w:eastAsia="Times New Roman" w:hAnsi="Times New Roman" w:cs="Times New Roman"/>
          <w:color w:val="0070C0"/>
          <w:sz w:val="21"/>
          <w:lang w:val="lt-LT" w:eastAsia="lt-LT"/>
        </w:rPr>
      </w:pPr>
      <w:r w:rsidRPr="00C352B1">
        <w:rPr>
          <w:rFonts w:ascii="Times New Roman" w:eastAsia="Times New Roman" w:hAnsi="Times New Roman" w:cs="Times New Roman"/>
          <w:color w:val="000000"/>
          <w:sz w:val="21"/>
          <w:lang w:val="lt-LT" w:eastAsia="lt-LT"/>
        </w:rPr>
        <w:t>4. Pavaldumas: socialinis pedagogas pavaldus direktoriui.</w:t>
      </w:r>
    </w:p>
    <w:p w:rsidR="00C352B1" w:rsidRPr="00C352B1" w:rsidRDefault="00C352B1" w:rsidP="00C352B1">
      <w:pPr>
        <w:spacing w:after="0" w:line="240" w:lineRule="auto"/>
        <w:rPr>
          <w:rFonts w:ascii="Times New Roman" w:eastAsia="Times New Roman" w:hAnsi="Times New Roman" w:cs="Times New Roman"/>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b/>
          <w:bCs/>
          <w:color w:val="000000"/>
          <w:spacing w:val="36"/>
          <w:sz w:val="21"/>
          <w:lang w:val="lt-LT" w:eastAsia="lt-LT"/>
        </w:rPr>
      </w:pPr>
      <w:r w:rsidRPr="00C352B1">
        <w:rPr>
          <w:rFonts w:ascii="Times New Roman" w:eastAsia="Times New Roman" w:hAnsi="Times New Roman" w:cs="Times New Roman"/>
          <w:b/>
          <w:bCs/>
          <w:color w:val="000000"/>
          <w:sz w:val="21"/>
          <w:lang w:val="lt-LT" w:eastAsia="lt-LT"/>
        </w:rPr>
        <w:t>II.</w:t>
      </w:r>
      <w:r w:rsidRPr="00C352B1">
        <w:rPr>
          <w:rFonts w:ascii="Times New Roman" w:eastAsia="Times New Roman" w:hAnsi="Times New Roman" w:cs="Times New Roman"/>
          <w:b/>
          <w:bCs/>
          <w:color w:val="000000"/>
          <w:spacing w:val="36"/>
          <w:sz w:val="21"/>
          <w:lang w:val="lt-LT" w:eastAsia="lt-LT"/>
        </w:rPr>
        <w:t xml:space="preserve"> </w:t>
      </w:r>
      <w:r w:rsidRPr="00C352B1">
        <w:rPr>
          <w:rFonts w:ascii="Times New Roman" w:eastAsia="Times New Roman" w:hAnsi="Times New Roman" w:cs="Times New Roman"/>
          <w:b/>
          <w:bCs/>
          <w:color w:val="000000"/>
          <w:sz w:val="21"/>
          <w:lang w:val="lt-LT" w:eastAsia="lt-LT"/>
        </w:rPr>
        <w:t>SKYRIUS</w:t>
      </w: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pacing w:val="1"/>
          <w:sz w:val="21"/>
          <w:lang w:val="lt-LT" w:eastAsia="lt-LT"/>
        </w:rPr>
        <w:t>S</w:t>
      </w:r>
      <w:r w:rsidRPr="00C352B1">
        <w:rPr>
          <w:rFonts w:ascii="Times New Roman" w:eastAsia="Times New Roman" w:hAnsi="Times New Roman" w:cs="Times New Roman"/>
          <w:b/>
          <w:bCs/>
          <w:color w:val="000000"/>
          <w:spacing w:val="-2"/>
          <w:sz w:val="21"/>
          <w:lang w:val="lt-LT" w:eastAsia="lt-LT"/>
        </w:rPr>
        <w:t>P</w:t>
      </w:r>
      <w:r w:rsidRPr="00C352B1">
        <w:rPr>
          <w:rFonts w:ascii="Times New Roman" w:eastAsia="Times New Roman" w:hAnsi="Times New Roman" w:cs="Times New Roman"/>
          <w:b/>
          <w:bCs/>
          <w:color w:val="000000"/>
          <w:sz w:val="21"/>
          <w:lang w:val="lt-LT" w:eastAsia="lt-LT"/>
        </w:rPr>
        <w:t>ECIALŪS</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z w:val="21"/>
          <w:lang w:val="lt-LT" w:eastAsia="lt-LT"/>
        </w:rPr>
        <w:t>REI</w:t>
      </w:r>
      <w:r w:rsidRPr="00C352B1">
        <w:rPr>
          <w:rFonts w:ascii="Times New Roman" w:eastAsia="Times New Roman" w:hAnsi="Times New Roman" w:cs="Times New Roman"/>
          <w:b/>
          <w:bCs/>
          <w:color w:val="000000"/>
          <w:spacing w:val="-1"/>
          <w:sz w:val="21"/>
          <w:lang w:val="lt-LT" w:eastAsia="lt-LT"/>
        </w:rPr>
        <w:t>K</w:t>
      </w:r>
      <w:r w:rsidRPr="00C352B1">
        <w:rPr>
          <w:rFonts w:ascii="Times New Roman" w:eastAsia="Times New Roman" w:hAnsi="Times New Roman" w:cs="Times New Roman"/>
          <w:b/>
          <w:bCs/>
          <w:color w:val="000000"/>
          <w:sz w:val="21"/>
          <w:lang w:val="lt-LT" w:eastAsia="lt-LT"/>
        </w:rPr>
        <w:t>A</w:t>
      </w:r>
      <w:r w:rsidRPr="00C352B1">
        <w:rPr>
          <w:rFonts w:ascii="Times New Roman" w:eastAsia="Times New Roman" w:hAnsi="Times New Roman" w:cs="Times New Roman"/>
          <w:b/>
          <w:bCs/>
          <w:color w:val="000000"/>
          <w:spacing w:val="1"/>
          <w:sz w:val="21"/>
          <w:lang w:val="lt-LT" w:eastAsia="lt-LT"/>
        </w:rPr>
        <w:t>L</w:t>
      </w:r>
      <w:r w:rsidRPr="00C352B1">
        <w:rPr>
          <w:rFonts w:ascii="Times New Roman" w:eastAsia="Times New Roman" w:hAnsi="Times New Roman" w:cs="Times New Roman"/>
          <w:b/>
          <w:bCs/>
          <w:color w:val="000000"/>
          <w:sz w:val="21"/>
          <w:lang w:val="lt-LT" w:eastAsia="lt-LT"/>
        </w:rPr>
        <w:t>AVIMAI</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z w:val="21"/>
          <w:lang w:val="lt-LT" w:eastAsia="lt-LT"/>
        </w:rPr>
        <w:t>ŠIAS</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z w:val="21"/>
          <w:lang w:val="lt-LT" w:eastAsia="lt-LT"/>
        </w:rPr>
        <w:t>PAREI</w:t>
      </w:r>
      <w:r w:rsidRPr="00C352B1">
        <w:rPr>
          <w:rFonts w:ascii="Times New Roman" w:eastAsia="Times New Roman" w:hAnsi="Times New Roman" w:cs="Times New Roman"/>
          <w:b/>
          <w:bCs/>
          <w:color w:val="000000"/>
          <w:spacing w:val="-1"/>
          <w:sz w:val="21"/>
          <w:lang w:val="lt-LT" w:eastAsia="lt-LT"/>
        </w:rPr>
        <w:t>G</w:t>
      </w:r>
      <w:r w:rsidRPr="00C352B1">
        <w:rPr>
          <w:rFonts w:ascii="Times New Roman" w:eastAsia="Times New Roman" w:hAnsi="Times New Roman" w:cs="Times New Roman"/>
          <w:b/>
          <w:bCs/>
          <w:color w:val="000000"/>
          <w:sz w:val="21"/>
          <w:lang w:val="lt-LT" w:eastAsia="lt-LT"/>
        </w:rPr>
        <w:t>AS</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z w:val="21"/>
          <w:lang w:val="lt-LT" w:eastAsia="lt-LT"/>
        </w:rPr>
        <w:t>EINAN</w:t>
      </w:r>
      <w:r w:rsidRPr="00C352B1">
        <w:rPr>
          <w:rFonts w:ascii="Times New Roman" w:eastAsia="Times New Roman" w:hAnsi="Times New Roman" w:cs="Times New Roman"/>
          <w:b/>
          <w:bCs/>
          <w:color w:val="000000"/>
          <w:spacing w:val="-1"/>
          <w:sz w:val="21"/>
          <w:lang w:val="lt-LT" w:eastAsia="lt-LT"/>
        </w:rPr>
        <w:t>Č</w:t>
      </w:r>
      <w:r w:rsidRPr="00C352B1">
        <w:rPr>
          <w:rFonts w:ascii="Times New Roman" w:eastAsia="Times New Roman" w:hAnsi="Times New Roman" w:cs="Times New Roman"/>
          <w:b/>
          <w:bCs/>
          <w:color w:val="000000"/>
          <w:sz w:val="21"/>
          <w:lang w:val="lt-LT" w:eastAsia="lt-LT"/>
        </w:rPr>
        <w:t>I</w:t>
      </w:r>
      <w:r w:rsidRPr="00C352B1">
        <w:rPr>
          <w:rFonts w:ascii="Times New Roman" w:eastAsia="Times New Roman" w:hAnsi="Times New Roman" w:cs="Times New Roman"/>
          <w:b/>
          <w:bCs/>
          <w:color w:val="000000"/>
          <w:spacing w:val="1"/>
          <w:sz w:val="21"/>
          <w:lang w:val="lt-LT" w:eastAsia="lt-LT"/>
        </w:rPr>
        <w:t>A</w:t>
      </w:r>
      <w:r w:rsidRPr="00C352B1">
        <w:rPr>
          <w:rFonts w:ascii="Times New Roman" w:eastAsia="Times New Roman" w:hAnsi="Times New Roman" w:cs="Times New Roman"/>
          <w:b/>
          <w:bCs/>
          <w:color w:val="000000"/>
          <w:sz w:val="21"/>
          <w:lang w:val="lt-LT" w:eastAsia="lt-LT"/>
        </w:rPr>
        <w:t>M</w:t>
      </w:r>
      <w:r w:rsidRPr="00C352B1">
        <w:rPr>
          <w:rFonts w:ascii="Times New Roman" w:eastAsia="Times New Roman" w:hAnsi="Times New Roman" w:cs="Times New Roman"/>
          <w:color w:val="000000"/>
          <w:spacing w:val="-6"/>
          <w:sz w:val="21"/>
          <w:lang w:val="lt-LT" w:eastAsia="lt-LT"/>
        </w:rPr>
        <w:t xml:space="preserve"> </w:t>
      </w:r>
      <w:r w:rsidRPr="00C352B1">
        <w:rPr>
          <w:rFonts w:ascii="Times New Roman" w:eastAsia="Times New Roman" w:hAnsi="Times New Roman" w:cs="Times New Roman"/>
          <w:b/>
          <w:bCs/>
          <w:color w:val="000000"/>
          <w:sz w:val="21"/>
          <w:lang w:val="lt-LT" w:eastAsia="lt-LT"/>
        </w:rPr>
        <w:t>DARBUO</w:t>
      </w:r>
      <w:r w:rsidRPr="00C352B1">
        <w:rPr>
          <w:rFonts w:ascii="Times New Roman" w:eastAsia="Times New Roman" w:hAnsi="Times New Roman" w:cs="Times New Roman"/>
          <w:b/>
          <w:bCs/>
          <w:color w:val="000000"/>
          <w:spacing w:val="1"/>
          <w:sz w:val="21"/>
          <w:lang w:val="lt-LT" w:eastAsia="lt-LT"/>
        </w:rPr>
        <w:t>T</w:t>
      </w:r>
      <w:r w:rsidRPr="00C352B1">
        <w:rPr>
          <w:rFonts w:ascii="Times New Roman" w:eastAsia="Times New Roman" w:hAnsi="Times New Roman" w:cs="Times New Roman"/>
          <w:b/>
          <w:bCs/>
          <w:color w:val="000000"/>
          <w:sz w:val="21"/>
          <w:lang w:val="lt-LT" w:eastAsia="lt-LT"/>
        </w:rPr>
        <w:t>OJUI</w:t>
      </w:r>
    </w:p>
    <w:p w:rsidR="00C352B1" w:rsidRPr="00C352B1" w:rsidRDefault="00C352B1" w:rsidP="00C352B1">
      <w:pPr>
        <w:spacing w:after="0" w:line="240" w:lineRule="auto"/>
        <w:jc w:val="center"/>
        <w:rPr>
          <w:rFonts w:ascii="Times New Roman" w:eastAsia="Times New Roman" w:hAnsi="Times New Roman" w:cs="Times New Roman"/>
          <w:sz w:val="21"/>
          <w:lang w:val="lt-LT" w:eastAsia="lt-LT"/>
        </w:rPr>
      </w:pPr>
    </w:p>
    <w:p w:rsidR="00C352B1" w:rsidRPr="00C352B1" w:rsidRDefault="00C352B1" w:rsidP="00C352B1">
      <w:pPr>
        <w:spacing w:after="0" w:line="240" w:lineRule="auto"/>
        <w:ind w:firstLine="567"/>
        <w:jc w:val="both"/>
        <w:rPr>
          <w:rFonts w:ascii="Times New Roman" w:eastAsia="Times New Roman" w:hAnsi="Times New Roman" w:cs="Times New Roman"/>
          <w:color w:val="000000"/>
          <w:sz w:val="21"/>
          <w:lang w:val="lt-LT" w:eastAsia="lt-LT"/>
        </w:rPr>
      </w:pPr>
      <w:r w:rsidRPr="00C352B1">
        <w:rPr>
          <w:rFonts w:ascii="Times New Roman" w:eastAsia="Times New Roman" w:hAnsi="Times New Roman" w:cs="Times New Roman"/>
          <w:color w:val="000000"/>
          <w:sz w:val="21"/>
          <w:lang w:val="lt-LT" w:eastAsia="lt-LT"/>
        </w:rPr>
        <w:t>5.</w:t>
      </w:r>
      <w:r w:rsidRPr="00C352B1">
        <w:rPr>
          <w:rFonts w:ascii="Times New Roman" w:eastAsia="Times New Roman" w:hAnsi="Times New Roman" w:cs="Times New Roman"/>
          <w:color w:val="000000"/>
          <w:spacing w:val="67"/>
          <w:sz w:val="21"/>
          <w:lang w:val="lt-LT" w:eastAsia="lt-LT"/>
        </w:rPr>
        <w:t xml:space="preserve"> </w:t>
      </w:r>
      <w:r w:rsidRPr="00C352B1">
        <w:rPr>
          <w:rFonts w:ascii="Times New Roman" w:eastAsia="Times New Roman" w:hAnsi="Times New Roman" w:cs="Times New Roman"/>
          <w:color w:val="000000"/>
          <w:sz w:val="21"/>
          <w:lang w:val="lt-LT" w:eastAsia="lt-LT"/>
        </w:rPr>
        <w:t>Socialinio pedagogo kvali</w:t>
      </w:r>
      <w:r w:rsidRPr="00C352B1">
        <w:rPr>
          <w:rFonts w:ascii="Times New Roman" w:eastAsia="Times New Roman" w:hAnsi="Times New Roman" w:cs="Times New Roman"/>
          <w:color w:val="000000"/>
          <w:spacing w:val="1"/>
          <w:sz w:val="21"/>
          <w:lang w:val="lt-LT" w:eastAsia="lt-LT"/>
        </w:rPr>
        <w:t>f</w:t>
      </w:r>
      <w:r w:rsidRPr="00C352B1">
        <w:rPr>
          <w:rFonts w:ascii="Times New Roman" w:eastAsia="Times New Roman" w:hAnsi="Times New Roman" w:cs="Times New Roman"/>
          <w:color w:val="000000"/>
          <w:sz w:val="21"/>
          <w:lang w:val="lt-LT" w:eastAsia="lt-LT"/>
        </w:rPr>
        <w:t>ikacijai keliami r</w:t>
      </w:r>
      <w:r w:rsidRPr="00C352B1">
        <w:rPr>
          <w:rFonts w:ascii="Times New Roman" w:eastAsia="Times New Roman" w:hAnsi="Times New Roman" w:cs="Times New Roman"/>
          <w:color w:val="000000"/>
          <w:spacing w:val="-2"/>
          <w:sz w:val="21"/>
          <w:lang w:val="lt-LT" w:eastAsia="lt-LT"/>
        </w:rPr>
        <w:t>e</w:t>
      </w:r>
      <w:r w:rsidRPr="00C352B1">
        <w:rPr>
          <w:rFonts w:ascii="Times New Roman" w:eastAsia="Times New Roman" w:hAnsi="Times New Roman" w:cs="Times New Roman"/>
          <w:color w:val="000000"/>
          <w:sz w:val="21"/>
          <w:lang w:val="lt-LT" w:eastAsia="lt-LT"/>
        </w:rPr>
        <w:t>ikal</w:t>
      </w:r>
      <w:r w:rsidRPr="00C352B1">
        <w:rPr>
          <w:rFonts w:ascii="Times New Roman" w:eastAsia="Times New Roman" w:hAnsi="Times New Roman" w:cs="Times New Roman"/>
          <w:color w:val="000000"/>
          <w:spacing w:val="-1"/>
          <w:sz w:val="21"/>
          <w:lang w:val="lt-LT" w:eastAsia="lt-LT"/>
        </w:rPr>
        <w:t>a</w:t>
      </w:r>
      <w:r w:rsidRPr="00C352B1">
        <w:rPr>
          <w:rFonts w:ascii="Times New Roman" w:eastAsia="Times New Roman" w:hAnsi="Times New Roman" w:cs="Times New Roman"/>
          <w:color w:val="000000"/>
          <w:sz w:val="21"/>
          <w:lang w:val="lt-LT" w:eastAsia="lt-LT"/>
        </w:rPr>
        <w:t>v</w:t>
      </w:r>
      <w:r w:rsidRPr="00C352B1">
        <w:rPr>
          <w:rFonts w:ascii="Times New Roman" w:eastAsia="Times New Roman" w:hAnsi="Times New Roman" w:cs="Times New Roman"/>
          <w:color w:val="000000"/>
          <w:spacing w:val="2"/>
          <w:sz w:val="21"/>
          <w:lang w:val="lt-LT" w:eastAsia="lt-LT"/>
        </w:rPr>
        <w:t>i</w:t>
      </w:r>
      <w:r w:rsidRPr="00C352B1">
        <w:rPr>
          <w:rFonts w:ascii="Times New Roman" w:eastAsia="Times New Roman" w:hAnsi="Times New Roman" w:cs="Times New Roman"/>
          <w:color w:val="000000"/>
          <w:sz w:val="21"/>
          <w:lang w:val="lt-LT" w:eastAsia="lt-LT"/>
        </w:rPr>
        <w:t>mai:</w:t>
      </w:r>
    </w:p>
    <w:p w:rsidR="00C352B1" w:rsidRPr="00C352B1" w:rsidRDefault="00C352B1" w:rsidP="00C352B1">
      <w:pPr>
        <w:tabs>
          <w:tab w:val="left" w:pos="567"/>
          <w:tab w:val="left" w:pos="993"/>
        </w:tabs>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5.1. įgytas išsilavinimas, atitinkantis Švietimo įstatymo reikalavimus, ir socialinio pedagogo kvalifikacija;</w:t>
      </w:r>
    </w:p>
    <w:p w:rsidR="00C352B1" w:rsidRPr="00C352B1" w:rsidRDefault="00C352B1" w:rsidP="00C352B1">
      <w:pPr>
        <w:tabs>
          <w:tab w:val="left" w:pos="567"/>
          <w:tab w:val="left" w:pos="993"/>
        </w:tabs>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5.2. įgytas socialinės pedagogikos kvalifikacinis laipsnis (profesinio bakalauro, bakalauro, magistro) ir pedagogo ar socialinio pedagogo kvalifikacija;</w:t>
      </w:r>
    </w:p>
    <w:p w:rsidR="00C352B1" w:rsidRPr="00C352B1" w:rsidRDefault="00C352B1" w:rsidP="00C352B1">
      <w:pPr>
        <w:tabs>
          <w:tab w:val="left" w:pos="567"/>
          <w:tab w:val="left" w:pos="993"/>
        </w:tabs>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 xml:space="preserve">5.3. baigta socialinės pedagogikos studijų programa aukštojoje mokykloje ir įgyta pedagogo kvalifikacija; </w:t>
      </w:r>
    </w:p>
    <w:p w:rsidR="00C352B1" w:rsidRPr="00C352B1" w:rsidRDefault="00C352B1" w:rsidP="00C352B1">
      <w:pPr>
        <w:tabs>
          <w:tab w:val="left" w:pos="567"/>
          <w:tab w:val="left" w:pos="993"/>
        </w:tabs>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5.4. įgytas socialinės pedagogikos magistro kvalifikacinis laipsnis;</w:t>
      </w:r>
    </w:p>
    <w:p w:rsidR="00C352B1" w:rsidRPr="00C352B1" w:rsidRDefault="00C352B1" w:rsidP="00C352B1">
      <w:pPr>
        <w:tabs>
          <w:tab w:val="left" w:pos="567"/>
          <w:tab w:val="left" w:pos="993"/>
        </w:tabs>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5.5. jei jis buvo priimtas į darbą į socialinio pedagogo pareigas ir atitinkantis anksčiau galiojusius Socialinio pedagogo kvalifikacinius reikalavimus, patvirtintus Lietuvos Respublikos švietimo ir mokslo ministro 2001 m. gruodžio 14 d. įsakymu Nr. 1667 ,,Dėl Socialinio pedagogo kvalifikacinių reikalavimų ir pareiginių instrukcijų patvirtinimo“.</w:t>
      </w:r>
    </w:p>
    <w:p w:rsidR="00C352B1" w:rsidRPr="00C352B1" w:rsidRDefault="00C352B1" w:rsidP="00C352B1">
      <w:pPr>
        <w:spacing w:after="0" w:line="240" w:lineRule="auto"/>
        <w:ind w:firstLine="567"/>
        <w:jc w:val="both"/>
        <w:rPr>
          <w:rFonts w:ascii="Times New Roman" w:eastAsia="Times New Roman" w:hAnsi="Times New Roman" w:cs="Times New Roman"/>
          <w:color w:val="000000"/>
          <w:sz w:val="21"/>
          <w:lang w:val="lt-LT" w:eastAsia="lt-LT"/>
        </w:rPr>
      </w:pPr>
      <w:r w:rsidRPr="00C352B1">
        <w:rPr>
          <w:rFonts w:ascii="Times New Roman" w:eastAsia="Times New Roman" w:hAnsi="Times New Roman" w:cs="Times New Roman"/>
          <w:color w:val="000000"/>
          <w:sz w:val="21"/>
          <w:lang w:val="lt-LT" w:eastAsia="lt-LT"/>
        </w:rPr>
        <w:t>6.</w:t>
      </w:r>
      <w:r w:rsidRPr="00C352B1">
        <w:rPr>
          <w:rFonts w:ascii="Times New Roman" w:eastAsia="Times New Roman" w:hAnsi="Times New Roman" w:cs="Times New Roman"/>
          <w:color w:val="000000"/>
          <w:spacing w:val="45"/>
          <w:sz w:val="21"/>
          <w:lang w:val="lt-LT" w:eastAsia="lt-LT"/>
        </w:rPr>
        <w:t xml:space="preserve"> </w:t>
      </w:r>
      <w:r w:rsidRPr="00C352B1">
        <w:rPr>
          <w:rFonts w:ascii="Times New Roman" w:eastAsia="Times New Roman" w:hAnsi="Times New Roman" w:cs="Times New Roman"/>
          <w:color w:val="000000"/>
          <w:sz w:val="21"/>
          <w:lang w:val="lt-LT" w:eastAsia="lt-LT"/>
        </w:rPr>
        <w:t>Socialinis pedagogas turi</w:t>
      </w:r>
      <w:r w:rsidRPr="00C352B1">
        <w:rPr>
          <w:rFonts w:ascii="Times New Roman" w:eastAsia="Times New Roman" w:hAnsi="Times New Roman" w:cs="Times New Roman"/>
          <w:color w:val="000000"/>
          <w:spacing w:val="-1"/>
          <w:sz w:val="21"/>
          <w:lang w:val="lt-LT" w:eastAsia="lt-LT"/>
        </w:rPr>
        <w:t xml:space="preserve"> ž</w:t>
      </w:r>
      <w:r w:rsidRPr="00C352B1">
        <w:rPr>
          <w:rFonts w:ascii="Times New Roman" w:eastAsia="Times New Roman" w:hAnsi="Times New Roman" w:cs="Times New Roman"/>
          <w:color w:val="000000"/>
          <w:sz w:val="21"/>
          <w:lang w:val="lt-LT" w:eastAsia="lt-LT"/>
        </w:rPr>
        <w:t>in</w:t>
      </w:r>
      <w:r w:rsidRPr="00C352B1">
        <w:rPr>
          <w:rFonts w:ascii="Times New Roman" w:eastAsia="Times New Roman" w:hAnsi="Times New Roman" w:cs="Times New Roman"/>
          <w:color w:val="000000"/>
          <w:spacing w:val="-2"/>
          <w:sz w:val="21"/>
          <w:lang w:val="lt-LT" w:eastAsia="lt-LT"/>
        </w:rPr>
        <w:t>ot</w:t>
      </w:r>
      <w:r w:rsidRPr="00C352B1">
        <w:rPr>
          <w:rFonts w:ascii="Times New Roman" w:eastAsia="Times New Roman" w:hAnsi="Times New Roman" w:cs="Times New Roman"/>
          <w:color w:val="000000"/>
          <w:sz w:val="21"/>
          <w:lang w:val="lt-LT" w:eastAsia="lt-LT"/>
        </w:rPr>
        <w:t>i</w:t>
      </w:r>
      <w:r w:rsidRPr="00C352B1">
        <w:rPr>
          <w:rFonts w:ascii="Times New Roman" w:eastAsia="Times New Roman" w:hAnsi="Times New Roman" w:cs="Times New Roman"/>
          <w:color w:val="000000"/>
          <w:spacing w:val="-2"/>
          <w:sz w:val="21"/>
          <w:lang w:val="lt-LT" w:eastAsia="lt-LT"/>
        </w:rPr>
        <w:t xml:space="preserve"> </w:t>
      </w:r>
      <w:r w:rsidRPr="00C352B1">
        <w:rPr>
          <w:rFonts w:ascii="Times New Roman" w:eastAsia="Times New Roman" w:hAnsi="Times New Roman" w:cs="Times New Roman"/>
          <w:color w:val="000000"/>
          <w:sz w:val="21"/>
          <w:lang w:val="lt-LT" w:eastAsia="lt-LT"/>
        </w:rPr>
        <w:t>ir</w:t>
      </w:r>
      <w:r w:rsidRPr="00C352B1">
        <w:rPr>
          <w:rFonts w:ascii="Times New Roman" w:eastAsia="Times New Roman" w:hAnsi="Times New Roman" w:cs="Times New Roman"/>
          <w:color w:val="000000"/>
          <w:spacing w:val="-3"/>
          <w:sz w:val="21"/>
          <w:lang w:val="lt-LT" w:eastAsia="lt-LT"/>
        </w:rPr>
        <w:t xml:space="preserve"> </w:t>
      </w:r>
      <w:r w:rsidRPr="00C352B1">
        <w:rPr>
          <w:rFonts w:ascii="Times New Roman" w:eastAsia="Times New Roman" w:hAnsi="Times New Roman" w:cs="Times New Roman"/>
          <w:color w:val="000000"/>
          <w:sz w:val="21"/>
          <w:lang w:val="lt-LT" w:eastAsia="lt-LT"/>
        </w:rPr>
        <w:t>i</w:t>
      </w:r>
      <w:r w:rsidRPr="00C352B1">
        <w:rPr>
          <w:rFonts w:ascii="Times New Roman" w:eastAsia="Times New Roman" w:hAnsi="Times New Roman" w:cs="Times New Roman"/>
          <w:color w:val="000000"/>
          <w:spacing w:val="-1"/>
          <w:sz w:val="21"/>
          <w:lang w:val="lt-LT" w:eastAsia="lt-LT"/>
        </w:rPr>
        <w:t>š</w:t>
      </w:r>
      <w:r w:rsidRPr="00C352B1">
        <w:rPr>
          <w:rFonts w:ascii="Times New Roman" w:eastAsia="Times New Roman" w:hAnsi="Times New Roman" w:cs="Times New Roman"/>
          <w:color w:val="000000"/>
          <w:sz w:val="21"/>
          <w:lang w:val="lt-LT" w:eastAsia="lt-LT"/>
        </w:rPr>
        <w:t>man</w:t>
      </w:r>
      <w:r w:rsidRPr="00C352B1">
        <w:rPr>
          <w:rFonts w:ascii="Times New Roman" w:eastAsia="Times New Roman" w:hAnsi="Times New Roman" w:cs="Times New Roman"/>
          <w:color w:val="000000"/>
          <w:spacing w:val="-8"/>
          <w:sz w:val="21"/>
          <w:lang w:val="lt-LT" w:eastAsia="lt-LT"/>
        </w:rPr>
        <w:t>y</w:t>
      </w:r>
      <w:r w:rsidRPr="00C352B1">
        <w:rPr>
          <w:rFonts w:ascii="Times New Roman" w:eastAsia="Times New Roman" w:hAnsi="Times New Roman" w:cs="Times New Roman"/>
          <w:color w:val="000000"/>
          <w:sz w:val="21"/>
          <w:lang w:val="lt-LT" w:eastAsia="lt-LT"/>
        </w:rPr>
        <w:t xml:space="preserve">ti </w:t>
      </w:r>
      <w:r w:rsidRPr="00C352B1">
        <w:rPr>
          <w:rFonts w:ascii="Times New Roman" w:eastAsia="Times New Roman" w:hAnsi="Times New Roman" w:cs="Times New Roman"/>
          <w:sz w:val="21"/>
          <w:lang w:val="lt-LT" w:eastAsia="lt-LT"/>
        </w:rPr>
        <w:t>socialinės pedagoginės pagalbos teikimą.</w:t>
      </w:r>
    </w:p>
    <w:p w:rsidR="00C352B1" w:rsidRPr="00C352B1" w:rsidRDefault="00C352B1" w:rsidP="00C352B1">
      <w:pPr>
        <w:spacing w:after="0" w:line="240" w:lineRule="auto"/>
        <w:ind w:firstLine="567"/>
        <w:jc w:val="both"/>
        <w:rPr>
          <w:rFonts w:ascii="Times New Roman" w:eastAsia="Times New Roman" w:hAnsi="Times New Roman" w:cs="Times New Roman"/>
          <w:color w:val="000000"/>
          <w:sz w:val="21"/>
          <w:lang w:val="lt-LT" w:eastAsia="lt-LT"/>
        </w:rPr>
      </w:pPr>
      <w:r w:rsidRPr="00C352B1">
        <w:rPr>
          <w:rFonts w:ascii="Times New Roman" w:eastAsia="Times New Roman" w:hAnsi="Times New Roman" w:cs="Times New Roman"/>
          <w:color w:val="000000"/>
          <w:sz w:val="21"/>
          <w:lang w:val="lt-LT" w:eastAsia="lt-LT"/>
        </w:rPr>
        <w:t>7.</w:t>
      </w:r>
      <w:r w:rsidRPr="00C352B1">
        <w:rPr>
          <w:rFonts w:ascii="Times New Roman" w:eastAsia="Times New Roman" w:hAnsi="Times New Roman" w:cs="Times New Roman"/>
          <w:color w:val="000000"/>
          <w:spacing w:val="45"/>
          <w:sz w:val="21"/>
          <w:lang w:val="lt-LT" w:eastAsia="lt-LT"/>
        </w:rPr>
        <w:t xml:space="preserve"> </w:t>
      </w:r>
      <w:r w:rsidRPr="00C352B1">
        <w:rPr>
          <w:rFonts w:ascii="Times New Roman" w:eastAsia="Times New Roman" w:hAnsi="Times New Roman" w:cs="Times New Roman"/>
          <w:color w:val="000000"/>
          <w:sz w:val="21"/>
          <w:lang w:val="lt-LT" w:eastAsia="lt-LT"/>
        </w:rPr>
        <w:t>Socialinis pedagogas pri</w:t>
      </w:r>
      <w:r w:rsidRPr="00C352B1">
        <w:rPr>
          <w:rFonts w:ascii="Times New Roman" w:eastAsia="Times New Roman" w:hAnsi="Times New Roman" w:cs="Times New Roman"/>
          <w:color w:val="000000"/>
          <w:spacing w:val="2"/>
          <w:sz w:val="21"/>
          <w:lang w:val="lt-LT" w:eastAsia="lt-LT"/>
        </w:rPr>
        <w:t>v</w:t>
      </w:r>
      <w:r w:rsidRPr="00C352B1">
        <w:rPr>
          <w:rFonts w:ascii="Times New Roman" w:eastAsia="Times New Roman" w:hAnsi="Times New Roman" w:cs="Times New Roman"/>
          <w:color w:val="000000"/>
          <w:spacing w:val="1"/>
          <w:sz w:val="21"/>
          <w:lang w:val="lt-LT" w:eastAsia="lt-LT"/>
        </w:rPr>
        <w:t>a</w:t>
      </w:r>
      <w:r w:rsidRPr="00C352B1">
        <w:rPr>
          <w:rFonts w:ascii="Times New Roman" w:eastAsia="Times New Roman" w:hAnsi="Times New Roman" w:cs="Times New Roman"/>
          <w:color w:val="000000"/>
          <w:sz w:val="21"/>
          <w:lang w:val="lt-LT" w:eastAsia="lt-LT"/>
        </w:rPr>
        <w:t>lo vadov</w:t>
      </w:r>
      <w:r w:rsidRPr="00C352B1">
        <w:rPr>
          <w:rFonts w:ascii="Times New Roman" w:eastAsia="Times New Roman" w:hAnsi="Times New Roman" w:cs="Times New Roman"/>
          <w:color w:val="000000"/>
          <w:spacing w:val="-1"/>
          <w:sz w:val="21"/>
          <w:lang w:val="lt-LT" w:eastAsia="lt-LT"/>
        </w:rPr>
        <w:t>a</w:t>
      </w:r>
      <w:r w:rsidRPr="00C352B1">
        <w:rPr>
          <w:rFonts w:ascii="Times New Roman" w:eastAsia="Times New Roman" w:hAnsi="Times New Roman" w:cs="Times New Roman"/>
          <w:color w:val="000000"/>
          <w:sz w:val="21"/>
          <w:lang w:val="lt-LT" w:eastAsia="lt-LT"/>
        </w:rPr>
        <w:t>utis:</w:t>
      </w:r>
      <w:r w:rsidRPr="00C352B1">
        <w:rPr>
          <w:rFonts w:ascii="Times New Roman" w:eastAsia="Times New Roman" w:hAnsi="Times New Roman" w:cs="Times New Roman"/>
          <w:color w:val="000000"/>
          <w:spacing w:val="7"/>
          <w:sz w:val="21"/>
          <w:lang w:val="lt-LT" w:eastAsia="lt-LT"/>
        </w:rPr>
        <w:t xml:space="preserve"> </w:t>
      </w:r>
      <w:r w:rsidRPr="00C352B1">
        <w:rPr>
          <w:rFonts w:ascii="Times New Roman" w:eastAsia="Times New Roman" w:hAnsi="Times New Roman" w:cs="Times New Roman"/>
          <w:sz w:val="21"/>
          <w:lang w:val="lt-LT" w:eastAsia="lt-LT"/>
        </w:rPr>
        <w:t xml:space="preserve">Tarptautiniais vaikų teises ir interesus reglamentuojančiais dokumentais, Lietuvos Respublikos Konstitucija, </w:t>
      </w:r>
      <w:r w:rsidRPr="00C352B1">
        <w:rPr>
          <w:rFonts w:ascii="Times New Roman" w:eastAsia="Times New Roman" w:hAnsi="Times New Roman" w:cs="Times New Roman"/>
          <w:spacing w:val="-2"/>
          <w:sz w:val="21"/>
          <w:lang w:val="lt-LT" w:eastAsia="lt-LT"/>
        </w:rPr>
        <w:t>L</w:t>
      </w:r>
      <w:r w:rsidRPr="00C352B1">
        <w:rPr>
          <w:rFonts w:ascii="Times New Roman" w:eastAsia="Times New Roman" w:hAnsi="Times New Roman" w:cs="Times New Roman"/>
          <w:sz w:val="21"/>
          <w:lang w:val="lt-LT" w:eastAsia="lt-LT"/>
        </w:rPr>
        <w:t>ietuvos Respublikos įsta</w:t>
      </w:r>
      <w:r w:rsidRPr="00C352B1">
        <w:rPr>
          <w:rFonts w:ascii="Times New Roman" w:eastAsia="Times New Roman" w:hAnsi="Times New Roman" w:cs="Times New Roman"/>
          <w:spacing w:val="3"/>
          <w:sz w:val="21"/>
          <w:lang w:val="lt-LT" w:eastAsia="lt-LT"/>
        </w:rPr>
        <w:t>t</w:t>
      </w:r>
      <w:r w:rsidRPr="00C352B1">
        <w:rPr>
          <w:rFonts w:ascii="Times New Roman" w:eastAsia="Times New Roman" w:hAnsi="Times New Roman" w:cs="Times New Roman"/>
          <w:spacing w:val="-4"/>
          <w:sz w:val="21"/>
          <w:lang w:val="lt-LT" w:eastAsia="lt-LT"/>
        </w:rPr>
        <w:t>y</w:t>
      </w:r>
      <w:r w:rsidRPr="00C352B1">
        <w:rPr>
          <w:rFonts w:ascii="Times New Roman" w:eastAsia="Times New Roman" w:hAnsi="Times New Roman" w:cs="Times New Roman"/>
          <w:sz w:val="21"/>
          <w:lang w:val="lt-LT" w:eastAsia="lt-LT"/>
        </w:rPr>
        <w:t>mais ir</w:t>
      </w:r>
      <w:r w:rsidRPr="00C352B1">
        <w:rPr>
          <w:rFonts w:ascii="Times New Roman" w:eastAsia="Times New Roman" w:hAnsi="Times New Roman" w:cs="Times New Roman"/>
          <w:spacing w:val="1"/>
          <w:sz w:val="21"/>
          <w:lang w:val="lt-LT" w:eastAsia="lt-LT"/>
        </w:rPr>
        <w:t xml:space="preserve"> </w:t>
      </w:r>
      <w:r w:rsidRPr="00C352B1">
        <w:rPr>
          <w:rFonts w:ascii="Times New Roman" w:eastAsia="Times New Roman" w:hAnsi="Times New Roman" w:cs="Times New Roman"/>
          <w:sz w:val="21"/>
          <w:lang w:val="lt-LT" w:eastAsia="lt-LT"/>
        </w:rPr>
        <w:t>poįs</w:t>
      </w:r>
      <w:r w:rsidRPr="00C352B1">
        <w:rPr>
          <w:rFonts w:ascii="Times New Roman" w:eastAsia="Times New Roman" w:hAnsi="Times New Roman" w:cs="Times New Roman"/>
          <w:spacing w:val="1"/>
          <w:sz w:val="21"/>
          <w:lang w:val="lt-LT" w:eastAsia="lt-LT"/>
        </w:rPr>
        <w:t>t</w:t>
      </w:r>
      <w:r w:rsidRPr="00C352B1">
        <w:rPr>
          <w:rFonts w:ascii="Times New Roman" w:eastAsia="Times New Roman" w:hAnsi="Times New Roman" w:cs="Times New Roman"/>
          <w:sz w:val="21"/>
          <w:lang w:val="lt-LT" w:eastAsia="lt-LT"/>
        </w:rPr>
        <w:t>a</w:t>
      </w:r>
      <w:r w:rsidRPr="00C352B1">
        <w:rPr>
          <w:rFonts w:ascii="Times New Roman" w:eastAsia="Times New Roman" w:hAnsi="Times New Roman" w:cs="Times New Roman"/>
          <w:spacing w:val="4"/>
          <w:sz w:val="21"/>
          <w:lang w:val="lt-LT" w:eastAsia="lt-LT"/>
        </w:rPr>
        <w:t>t</w:t>
      </w:r>
      <w:r w:rsidRPr="00C352B1">
        <w:rPr>
          <w:rFonts w:ascii="Times New Roman" w:eastAsia="Times New Roman" w:hAnsi="Times New Roman" w:cs="Times New Roman"/>
          <w:spacing w:val="-4"/>
          <w:sz w:val="21"/>
          <w:lang w:val="lt-LT" w:eastAsia="lt-LT"/>
        </w:rPr>
        <w:t>y</w:t>
      </w:r>
      <w:r w:rsidRPr="00C352B1">
        <w:rPr>
          <w:rFonts w:ascii="Times New Roman" w:eastAsia="Times New Roman" w:hAnsi="Times New Roman" w:cs="Times New Roman"/>
          <w:sz w:val="21"/>
          <w:lang w:val="lt-LT" w:eastAsia="lt-LT"/>
        </w:rPr>
        <w:t xml:space="preserve">miniais aktais, </w:t>
      </w:r>
      <w:r w:rsidRPr="00C352B1">
        <w:rPr>
          <w:rFonts w:ascii="Times New Roman" w:eastAsia="Times New Roman" w:hAnsi="Times New Roman" w:cs="Times New Roman"/>
          <w:spacing w:val="-2"/>
          <w:sz w:val="21"/>
          <w:lang w:val="lt-LT" w:eastAsia="lt-LT"/>
        </w:rPr>
        <w:t>L</w:t>
      </w:r>
      <w:r w:rsidRPr="00C352B1">
        <w:rPr>
          <w:rFonts w:ascii="Times New Roman" w:eastAsia="Times New Roman" w:hAnsi="Times New Roman" w:cs="Times New Roman"/>
          <w:sz w:val="21"/>
          <w:lang w:val="lt-LT" w:eastAsia="lt-LT"/>
        </w:rPr>
        <w:t>ietuvos</w:t>
      </w:r>
      <w:r w:rsidRPr="00C352B1">
        <w:rPr>
          <w:rFonts w:ascii="Times New Roman" w:eastAsia="Times New Roman" w:hAnsi="Times New Roman" w:cs="Times New Roman"/>
          <w:spacing w:val="52"/>
          <w:sz w:val="21"/>
          <w:lang w:val="lt-LT" w:eastAsia="lt-LT"/>
        </w:rPr>
        <w:t xml:space="preserve"> </w:t>
      </w:r>
      <w:r w:rsidRPr="00C352B1">
        <w:rPr>
          <w:rFonts w:ascii="Times New Roman" w:eastAsia="Times New Roman" w:hAnsi="Times New Roman" w:cs="Times New Roman"/>
          <w:sz w:val="21"/>
          <w:lang w:val="lt-LT" w:eastAsia="lt-LT"/>
        </w:rPr>
        <w:t>Respublikos</w:t>
      </w:r>
      <w:r w:rsidRPr="00C352B1">
        <w:rPr>
          <w:rFonts w:ascii="Times New Roman" w:eastAsia="Times New Roman" w:hAnsi="Times New Roman" w:cs="Times New Roman"/>
          <w:spacing w:val="53"/>
          <w:sz w:val="21"/>
          <w:lang w:val="lt-LT" w:eastAsia="lt-LT"/>
        </w:rPr>
        <w:t xml:space="preserve"> </w:t>
      </w:r>
      <w:r w:rsidRPr="00C352B1">
        <w:rPr>
          <w:rFonts w:ascii="Times New Roman" w:eastAsia="Times New Roman" w:hAnsi="Times New Roman" w:cs="Times New Roman"/>
          <w:sz w:val="21"/>
          <w:lang w:val="lt-LT" w:eastAsia="lt-LT"/>
        </w:rPr>
        <w:t>V</w:t>
      </w:r>
      <w:r w:rsidRPr="00C352B1">
        <w:rPr>
          <w:rFonts w:ascii="Times New Roman" w:eastAsia="Times New Roman" w:hAnsi="Times New Roman" w:cs="Times New Roman"/>
          <w:spacing w:val="-4"/>
          <w:sz w:val="21"/>
          <w:lang w:val="lt-LT" w:eastAsia="lt-LT"/>
        </w:rPr>
        <w:t>y</w:t>
      </w:r>
      <w:r w:rsidRPr="00C352B1">
        <w:rPr>
          <w:rFonts w:ascii="Times New Roman" w:eastAsia="Times New Roman" w:hAnsi="Times New Roman" w:cs="Times New Roman"/>
          <w:sz w:val="21"/>
          <w:lang w:val="lt-LT" w:eastAsia="lt-LT"/>
        </w:rPr>
        <w:t>riau</w:t>
      </w:r>
      <w:r w:rsidRPr="00C352B1">
        <w:rPr>
          <w:rFonts w:ascii="Times New Roman" w:eastAsia="Times New Roman" w:hAnsi="Times New Roman" w:cs="Times New Roman"/>
          <w:spacing w:val="5"/>
          <w:sz w:val="21"/>
          <w:lang w:val="lt-LT" w:eastAsia="lt-LT"/>
        </w:rPr>
        <w:t>s</w:t>
      </w:r>
      <w:r w:rsidRPr="00C352B1">
        <w:rPr>
          <w:rFonts w:ascii="Times New Roman" w:eastAsia="Times New Roman" w:hAnsi="Times New Roman" w:cs="Times New Roman"/>
          <w:spacing w:val="-4"/>
          <w:sz w:val="21"/>
          <w:lang w:val="lt-LT" w:eastAsia="lt-LT"/>
        </w:rPr>
        <w:t>y</w:t>
      </w:r>
      <w:r w:rsidRPr="00C352B1">
        <w:rPr>
          <w:rFonts w:ascii="Times New Roman" w:eastAsia="Times New Roman" w:hAnsi="Times New Roman" w:cs="Times New Roman"/>
          <w:spacing w:val="1"/>
          <w:sz w:val="21"/>
          <w:lang w:val="lt-LT" w:eastAsia="lt-LT"/>
        </w:rPr>
        <w:t>b</w:t>
      </w:r>
      <w:r w:rsidRPr="00C352B1">
        <w:rPr>
          <w:rFonts w:ascii="Times New Roman" w:eastAsia="Times New Roman" w:hAnsi="Times New Roman" w:cs="Times New Roman"/>
          <w:sz w:val="21"/>
          <w:lang w:val="lt-LT" w:eastAsia="lt-LT"/>
        </w:rPr>
        <w:t>ės</w:t>
      </w:r>
      <w:r w:rsidRPr="00C352B1">
        <w:rPr>
          <w:rFonts w:ascii="Times New Roman" w:eastAsia="Times New Roman" w:hAnsi="Times New Roman" w:cs="Times New Roman"/>
          <w:spacing w:val="52"/>
          <w:sz w:val="21"/>
          <w:lang w:val="lt-LT" w:eastAsia="lt-LT"/>
        </w:rPr>
        <w:t xml:space="preserve"> </w:t>
      </w:r>
      <w:r w:rsidRPr="00C352B1">
        <w:rPr>
          <w:rFonts w:ascii="Times New Roman" w:eastAsia="Times New Roman" w:hAnsi="Times New Roman" w:cs="Times New Roman"/>
          <w:sz w:val="21"/>
          <w:lang w:val="lt-LT" w:eastAsia="lt-LT"/>
        </w:rPr>
        <w:t>nutarim</w:t>
      </w:r>
      <w:r w:rsidRPr="00C352B1">
        <w:rPr>
          <w:rFonts w:ascii="Times New Roman" w:eastAsia="Times New Roman" w:hAnsi="Times New Roman" w:cs="Times New Roman"/>
          <w:spacing w:val="-1"/>
          <w:sz w:val="21"/>
          <w:lang w:val="lt-LT" w:eastAsia="lt-LT"/>
        </w:rPr>
        <w:t>a</w:t>
      </w:r>
      <w:r w:rsidRPr="00C352B1">
        <w:rPr>
          <w:rFonts w:ascii="Times New Roman" w:eastAsia="Times New Roman" w:hAnsi="Times New Roman" w:cs="Times New Roman"/>
          <w:sz w:val="21"/>
          <w:lang w:val="lt-LT" w:eastAsia="lt-LT"/>
        </w:rPr>
        <w:t xml:space="preserve">is, VDU „Atžalyno“ progimnazijos nuostatais, etikos principais, </w:t>
      </w:r>
      <w:r w:rsidRPr="00C352B1">
        <w:rPr>
          <w:rFonts w:ascii="Times New Roman" w:eastAsia="Times New Roman" w:hAnsi="Times New Roman" w:cs="Times New Roman"/>
          <w:color w:val="000000"/>
          <w:spacing w:val="7"/>
          <w:sz w:val="21"/>
          <w:lang w:val="lt-LT" w:eastAsia="lt-LT"/>
        </w:rPr>
        <w:t xml:space="preserve">vidaus </w:t>
      </w:r>
      <w:r w:rsidRPr="00C352B1">
        <w:rPr>
          <w:rFonts w:ascii="Times New Roman" w:eastAsia="Times New Roman" w:hAnsi="Times New Roman" w:cs="Times New Roman"/>
          <w:color w:val="000000"/>
          <w:sz w:val="21"/>
          <w:lang w:val="lt-LT" w:eastAsia="lt-LT"/>
        </w:rPr>
        <w:t>darbo tv</w:t>
      </w:r>
      <w:r w:rsidRPr="00C352B1">
        <w:rPr>
          <w:rFonts w:ascii="Times New Roman" w:eastAsia="Times New Roman" w:hAnsi="Times New Roman" w:cs="Times New Roman"/>
          <w:color w:val="000000"/>
          <w:spacing w:val="-1"/>
          <w:sz w:val="21"/>
          <w:lang w:val="lt-LT" w:eastAsia="lt-LT"/>
        </w:rPr>
        <w:t>a</w:t>
      </w:r>
      <w:r w:rsidRPr="00C352B1">
        <w:rPr>
          <w:rFonts w:ascii="Times New Roman" w:eastAsia="Times New Roman" w:hAnsi="Times New Roman" w:cs="Times New Roman"/>
          <w:color w:val="000000"/>
          <w:sz w:val="21"/>
          <w:lang w:val="lt-LT" w:eastAsia="lt-LT"/>
        </w:rPr>
        <w:t>rkos t</w:t>
      </w:r>
      <w:r w:rsidRPr="00C352B1">
        <w:rPr>
          <w:rFonts w:ascii="Times New Roman" w:eastAsia="Times New Roman" w:hAnsi="Times New Roman" w:cs="Times New Roman"/>
          <w:color w:val="000000"/>
          <w:spacing w:val="-1"/>
          <w:sz w:val="21"/>
          <w:lang w:val="lt-LT" w:eastAsia="lt-LT"/>
        </w:rPr>
        <w:t>a</w:t>
      </w:r>
      <w:r w:rsidRPr="00C352B1">
        <w:rPr>
          <w:rFonts w:ascii="Times New Roman" w:eastAsia="Times New Roman" w:hAnsi="Times New Roman" w:cs="Times New Roman"/>
          <w:color w:val="000000"/>
          <w:sz w:val="21"/>
          <w:lang w:val="lt-LT" w:eastAsia="lt-LT"/>
        </w:rPr>
        <w:t>i</w:t>
      </w:r>
      <w:r w:rsidRPr="00C352B1">
        <w:rPr>
          <w:rFonts w:ascii="Times New Roman" w:eastAsia="Times New Roman" w:hAnsi="Times New Roman" w:cs="Times New Roman"/>
          <w:color w:val="000000"/>
          <w:spacing w:val="2"/>
          <w:sz w:val="21"/>
          <w:lang w:val="lt-LT" w:eastAsia="lt-LT"/>
        </w:rPr>
        <w:t>s</w:t>
      </w:r>
      <w:r w:rsidRPr="00C352B1">
        <w:rPr>
          <w:rFonts w:ascii="Times New Roman" w:eastAsia="Times New Roman" w:hAnsi="Times New Roman" w:cs="Times New Roman"/>
          <w:color w:val="000000"/>
          <w:spacing w:val="-4"/>
          <w:sz w:val="21"/>
          <w:lang w:val="lt-LT" w:eastAsia="lt-LT"/>
        </w:rPr>
        <w:t>y</w:t>
      </w:r>
      <w:r w:rsidRPr="00C352B1">
        <w:rPr>
          <w:rFonts w:ascii="Times New Roman" w:eastAsia="Times New Roman" w:hAnsi="Times New Roman" w:cs="Times New Roman"/>
          <w:color w:val="000000"/>
          <w:spacing w:val="1"/>
          <w:sz w:val="21"/>
          <w:lang w:val="lt-LT" w:eastAsia="lt-LT"/>
        </w:rPr>
        <w:t>kl</w:t>
      </w:r>
      <w:r w:rsidRPr="00C352B1">
        <w:rPr>
          <w:rFonts w:ascii="Times New Roman" w:eastAsia="Times New Roman" w:hAnsi="Times New Roman" w:cs="Times New Roman"/>
          <w:color w:val="000000"/>
          <w:sz w:val="21"/>
          <w:lang w:val="lt-LT" w:eastAsia="lt-LT"/>
        </w:rPr>
        <w:t>ėmi</w:t>
      </w:r>
      <w:r w:rsidRPr="00C352B1">
        <w:rPr>
          <w:rFonts w:ascii="Times New Roman" w:eastAsia="Times New Roman" w:hAnsi="Times New Roman" w:cs="Times New Roman"/>
          <w:color w:val="000000"/>
          <w:spacing w:val="1"/>
          <w:sz w:val="21"/>
          <w:lang w:val="lt-LT" w:eastAsia="lt-LT"/>
        </w:rPr>
        <w:t>s</w:t>
      </w:r>
      <w:r w:rsidRPr="00C352B1">
        <w:rPr>
          <w:rFonts w:ascii="Times New Roman" w:eastAsia="Times New Roman" w:hAnsi="Times New Roman" w:cs="Times New Roman"/>
          <w:color w:val="000000"/>
          <w:sz w:val="21"/>
          <w:lang w:val="lt-LT" w:eastAsia="lt-LT"/>
        </w:rPr>
        <w:t>,</w:t>
      </w:r>
      <w:r w:rsidRPr="00C352B1">
        <w:rPr>
          <w:rFonts w:ascii="Times New Roman" w:eastAsia="Times New Roman" w:hAnsi="Times New Roman" w:cs="Times New Roman"/>
          <w:color w:val="000000"/>
          <w:spacing w:val="7"/>
          <w:sz w:val="21"/>
          <w:lang w:val="lt-LT" w:eastAsia="lt-LT"/>
        </w:rPr>
        <w:t xml:space="preserve"> </w:t>
      </w:r>
      <w:r w:rsidRPr="00C352B1">
        <w:rPr>
          <w:rFonts w:ascii="Times New Roman" w:eastAsia="Times New Roman" w:hAnsi="Times New Roman" w:cs="Times New Roman"/>
          <w:color w:val="000000"/>
          <w:sz w:val="21"/>
          <w:lang w:val="lt-LT" w:eastAsia="lt-LT"/>
        </w:rPr>
        <w:t>darbo sut</w:t>
      </w:r>
      <w:r w:rsidRPr="00C352B1">
        <w:rPr>
          <w:rFonts w:ascii="Times New Roman" w:eastAsia="Times New Roman" w:hAnsi="Times New Roman" w:cs="Times New Roman"/>
          <w:color w:val="000000"/>
          <w:spacing w:val="-1"/>
          <w:sz w:val="21"/>
          <w:lang w:val="lt-LT" w:eastAsia="lt-LT"/>
        </w:rPr>
        <w:t>a</w:t>
      </w:r>
      <w:r w:rsidRPr="00C352B1">
        <w:rPr>
          <w:rFonts w:ascii="Times New Roman" w:eastAsia="Times New Roman" w:hAnsi="Times New Roman" w:cs="Times New Roman"/>
          <w:color w:val="000000"/>
          <w:sz w:val="21"/>
          <w:lang w:val="lt-LT" w:eastAsia="lt-LT"/>
        </w:rPr>
        <w:t>rtimi, šiuo par</w:t>
      </w:r>
      <w:r w:rsidRPr="00C352B1">
        <w:rPr>
          <w:rFonts w:ascii="Times New Roman" w:eastAsia="Times New Roman" w:hAnsi="Times New Roman" w:cs="Times New Roman"/>
          <w:color w:val="000000"/>
          <w:spacing w:val="-1"/>
          <w:sz w:val="21"/>
          <w:lang w:val="lt-LT" w:eastAsia="lt-LT"/>
        </w:rPr>
        <w:t>e</w:t>
      </w:r>
      <w:r w:rsidRPr="00C352B1">
        <w:rPr>
          <w:rFonts w:ascii="Times New Roman" w:eastAsia="Times New Roman" w:hAnsi="Times New Roman" w:cs="Times New Roman"/>
          <w:color w:val="000000"/>
          <w:spacing w:val="1"/>
          <w:sz w:val="21"/>
          <w:lang w:val="lt-LT" w:eastAsia="lt-LT"/>
        </w:rPr>
        <w:t>i</w:t>
      </w:r>
      <w:r w:rsidRPr="00C352B1">
        <w:rPr>
          <w:rFonts w:ascii="Times New Roman" w:eastAsia="Times New Roman" w:hAnsi="Times New Roman" w:cs="Times New Roman"/>
          <w:color w:val="000000"/>
          <w:spacing w:val="3"/>
          <w:sz w:val="21"/>
          <w:lang w:val="lt-LT" w:eastAsia="lt-LT"/>
        </w:rPr>
        <w:t>g</w:t>
      </w:r>
      <w:r w:rsidRPr="00C352B1">
        <w:rPr>
          <w:rFonts w:ascii="Times New Roman" w:eastAsia="Times New Roman" w:hAnsi="Times New Roman" w:cs="Times New Roman"/>
          <w:color w:val="000000"/>
          <w:spacing w:val="-4"/>
          <w:sz w:val="21"/>
          <w:lang w:val="lt-LT" w:eastAsia="lt-LT"/>
        </w:rPr>
        <w:t>y</w:t>
      </w:r>
      <w:r w:rsidRPr="00C352B1">
        <w:rPr>
          <w:rFonts w:ascii="Times New Roman" w:eastAsia="Times New Roman" w:hAnsi="Times New Roman" w:cs="Times New Roman"/>
          <w:color w:val="000000"/>
          <w:sz w:val="21"/>
          <w:lang w:val="lt-LT" w:eastAsia="lt-LT"/>
        </w:rPr>
        <w:t>b</w:t>
      </w:r>
      <w:r w:rsidRPr="00C352B1">
        <w:rPr>
          <w:rFonts w:ascii="Times New Roman" w:eastAsia="Times New Roman" w:hAnsi="Times New Roman" w:cs="Times New Roman"/>
          <w:color w:val="000000"/>
          <w:spacing w:val="-1"/>
          <w:sz w:val="21"/>
          <w:lang w:val="lt-LT" w:eastAsia="lt-LT"/>
        </w:rPr>
        <w:t>ė</w:t>
      </w:r>
      <w:r w:rsidRPr="00C352B1">
        <w:rPr>
          <w:rFonts w:ascii="Times New Roman" w:eastAsia="Times New Roman" w:hAnsi="Times New Roman" w:cs="Times New Roman"/>
          <w:color w:val="000000"/>
          <w:sz w:val="21"/>
          <w:lang w:val="lt-LT" w:eastAsia="lt-LT"/>
        </w:rPr>
        <w:t>s apra</w:t>
      </w:r>
      <w:r w:rsidRPr="00C352B1">
        <w:rPr>
          <w:rFonts w:ascii="Times New Roman" w:eastAsia="Times New Roman" w:hAnsi="Times New Roman" w:cs="Times New Roman"/>
          <w:color w:val="000000"/>
          <w:spacing w:val="3"/>
          <w:sz w:val="21"/>
          <w:lang w:val="lt-LT" w:eastAsia="lt-LT"/>
        </w:rPr>
        <w:t>š</w:t>
      </w:r>
      <w:r w:rsidRPr="00C352B1">
        <w:rPr>
          <w:rFonts w:ascii="Times New Roman" w:eastAsia="Times New Roman" w:hAnsi="Times New Roman" w:cs="Times New Roman"/>
          <w:color w:val="000000"/>
          <w:spacing w:val="-3"/>
          <w:sz w:val="21"/>
          <w:lang w:val="lt-LT" w:eastAsia="lt-LT"/>
        </w:rPr>
        <w:t>y</w:t>
      </w:r>
      <w:r w:rsidRPr="00C352B1">
        <w:rPr>
          <w:rFonts w:ascii="Times New Roman" w:eastAsia="Times New Roman" w:hAnsi="Times New Roman" w:cs="Times New Roman"/>
          <w:color w:val="000000"/>
          <w:spacing w:val="1"/>
          <w:sz w:val="21"/>
          <w:lang w:val="lt-LT" w:eastAsia="lt-LT"/>
        </w:rPr>
        <w:t>m</w:t>
      </w:r>
      <w:r w:rsidRPr="00C352B1">
        <w:rPr>
          <w:rFonts w:ascii="Times New Roman" w:eastAsia="Times New Roman" w:hAnsi="Times New Roman" w:cs="Times New Roman"/>
          <w:color w:val="000000"/>
          <w:spacing w:val="2"/>
          <w:sz w:val="21"/>
          <w:lang w:val="lt-LT" w:eastAsia="lt-LT"/>
        </w:rPr>
        <w:t>u</w:t>
      </w:r>
      <w:r w:rsidRPr="00C352B1">
        <w:rPr>
          <w:rFonts w:ascii="Times New Roman" w:eastAsia="Times New Roman" w:hAnsi="Times New Roman" w:cs="Times New Roman"/>
          <w:color w:val="000000"/>
          <w:sz w:val="21"/>
          <w:lang w:val="lt-LT" w:eastAsia="lt-LT"/>
        </w:rPr>
        <w:t>, kitais</w:t>
      </w:r>
      <w:r w:rsidRPr="00C352B1">
        <w:rPr>
          <w:rFonts w:ascii="Times New Roman" w:eastAsia="Times New Roman" w:hAnsi="Times New Roman" w:cs="Times New Roman"/>
          <w:color w:val="000000"/>
          <w:spacing w:val="90"/>
          <w:sz w:val="21"/>
          <w:lang w:val="lt-LT" w:eastAsia="lt-LT"/>
        </w:rPr>
        <w:t xml:space="preserve"> </w:t>
      </w:r>
      <w:r w:rsidRPr="00C352B1">
        <w:rPr>
          <w:rFonts w:ascii="Times New Roman" w:eastAsia="Times New Roman" w:hAnsi="Times New Roman" w:cs="Times New Roman"/>
          <w:sz w:val="21"/>
          <w:lang w:val="lt-LT" w:eastAsia="lt-LT"/>
        </w:rPr>
        <w:t>VDU „Atžalyno“ progimnazijos</w:t>
      </w:r>
      <w:r w:rsidRPr="00C352B1">
        <w:rPr>
          <w:rFonts w:ascii="Times New Roman" w:eastAsia="Times New Roman" w:hAnsi="Times New Roman" w:cs="Times New Roman"/>
          <w:color w:val="000000"/>
          <w:spacing w:val="88"/>
          <w:sz w:val="21"/>
          <w:lang w:val="lt-LT" w:eastAsia="lt-LT"/>
        </w:rPr>
        <w:t xml:space="preserve"> </w:t>
      </w:r>
      <w:r w:rsidRPr="00C352B1">
        <w:rPr>
          <w:rFonts w:ascii="Times New Roman" w:eastAsia="Times New Roman" w:hAnsi="Times New Roman" w:cs="Times New Roman"/>
          <w:color w:val="000000"/>
          <w:sz w:val="21"/>
          <w:lang w:val="lt-LT" w:eastAsia="lt-LT"/>
        </w:rPr>
        <w:t>lokalin</w:t>
      </w:r>
      <w:r w:rsidRPr="00C352B1">
        <w:rPr>
          <w:rFonts w:ascii="Times New Roman" w:eastAsia="Times New Roman" w:hAnsi="Times New Roman" w:cs="Times New Roman"/>
          <w:color w:val="000000"/>
          <w:spacing w:val="1"/>
          <w:sz w:val="21"/>
          <w:lang w:val="lt-LT" w:eastAsia="lt-LT"/>
        </w:rPr>
        <w:t>ia</w:t>
      </w:r>
      <w:r w:rsidRPr="00C352B1">
        <w:rPr>
          <w:rFonts w:ascii="Times New Roman" w:eastAsia="Times New Roman" w:hAnsi="Times New Roman" w:cs="Times New Roman"/>
          <w:color w:val="000000"/>
          <w:sz w:val="21"/>
          <w:lang w:val="lt-LT" w:eastAsia="lt-LT"/>
        </w:rPr>
        <w:t>is</w:t>
      </w:r>
      <w:r w:rsidRPr="00C352B1">
        <w:rPr>
          <w:rFonts w:ascii="Times New Roman" w:eastAsia="Times New Roman" w:hAnsi="Times New Roman" w:cs="Times New Roman"/>
          <w:color w:val="000000"/>
          <w:spacing w:val="89"/>
          <w:sz w:val="21"/>
          <w:lang w:val="lt-LT" w:eastAsia="lt-LT"/>
        </w:rPr>
        <w:t xml:space="preserve"> </w:t>
      </w:r>
      <w:r w:rsidRPr="00C352B1">
        <w:rPr>
          <w:rFonts w:ascii="Times New Roman" w:eastAsia="Times New Roman" w:hAnsi="Times New Roman" w:cs="Times New Roman"/>
          <w:color w:val="000000"/>
          <w:sz w:val="21"/>
          <w:lang w:val="lt-LT" w:eastAsia="lt-LT"/>
        </w:rPr>
        <w:t>dokumentais</w:t>
      </w:r>
      <w:r w:rsidRPr="00C352B1">
        <w:rPr>
          <w:rFonts w:ascii="Times New Roman" w:eastAsia="Times New Roman" w:hAnsi="Times New Roman" w:cs="Times New Roman"/>
          <w:color w:val="000000"/>
          <w:spacing w:val="89"/>
          <w:sz w:val="21"/>
          <w:lang w:val="lt-LT" w:eastAsia="lt-LT"/>
        </w:rPr>
        <w:t xml:space="preserve"> </w:t>
      </w:r>
      <w:r w:rsidRPr="00C352B1">
        <w:rPr>
          <w:rFonts w:ascii="Times New Roman" w:eastAsia="Times New Roman" w:hAnsi="Times New Roman" w:cs="Times New Roman"/>
          <w:color w:val="000000"/>
          <w:sz w:val="21"/>
          <w:lang w:val="lt-LT" w:eastAsia="lt-LT"/>
        </w:rPr>
        <w:t>(įsa</w:t>
      </w:r>
      <w:r w:rsidRPr="00C352B1">
        <w:rPr>
          <w:rFonts w:ascii="Times New Roman" w:eastAsia="Times New Roman" w:hAnsi="Times New Roman" w:cs="Times New Roman"/>
          <w:color w:val="000000"/>
          <w:spacing w:val="3"/>
          <w:sz w:val="21"/>
          <w:lang w:val="lt-LT" w:eastAsia="lt-LT"/>
        </w:rPr>
        <w:t>k</w:t>
      </w:r>
      <w:r w:rsidRPr="00C352B1">
        <w:rPr>
          <w:rFonts w:ascii="Times New Roman" w:eastAsia="Times New Roman" w:hAnsi="Times New Roman" w:cs="Times New Roman"/>
          <w:color w:val="000000"/>
          <w:spacing w:val="-1"/>
          <w:sz w:val="21"/>
          <w:lang w:val="lt-LT" w:eastAsia="lt-LT"/>
        </w:rPr>
        <w:t>y</w:t>
      </w:r>
      <w:r w:rsidRPr="00C352B1">
        <w:rPr>
          <w:rFonts w:ascii="Times New Roman" w:eastAsia="Times New Roman" w:hAnsi="Times New Roman" w:cs="Times New Roman"/>
          <w:color w:val="000000"/>
          <w:sz w:val="21"/>
          <w:lang w:val="lt-LT" w:eastAsia="lt-LT"/>
        </w:rPr>
        <w:t>mais,</w:t>
      </w:r>
      <w:r w:rsidRPr="00C352B1">
        <w:rPr>
          <w:rFonts w:ascii="Times New Roman" w:eastAsia="Times New Roman" w:hAnsi="Times New Roman" w:cs="Times New Roman"/>
          <w:color w:val="000000"/>
          <w:spacing w:val="88"/>
          <w:sz w:val="21"/>
          <w:lang w:val="lt-LT" w:eastAsia="lt-LT"/>
        </w:rPr>
        <w:t xml:space="preserve"> </w:t>
      </w:r>
      <w:r w:rsidRPr="00C352B1">
        <w:rPr>
          <w:rFonts w:ascii="Times New Roman" w:eastAsia="Times New Roman" w:hAnsi="Times New Roman" w:cs="Times New Roman"/>
          <w:color w:val="000000"/>
          <w:sz w:val="21"/>
          <w:lang w:val="lt-LT" w:eastAsia="lt-LT"/>
        </w:rPr>
        <w:t>potva</w:t>
      </w:r>
      <w:r w:rsidRPr="00C352B1">
        <w:rPr>
          <w:rFonts w:ascii="Times New Roman" w:eastAsia="Times New Roman" w:hAnsi="Times New Roman" w:cs="Times New Roman"/>
          <w:color w:val="000000"/>
          <w:spacing w:val="-1"/>
          <w:sz w:val="21"/>
          <w:lang w:val="lt-LT" w:eastAsia="lt-LT"/>
        </w:rPr>
        <w:t>r</w:t>
      </w:r>
      <w:r w:rsidRPr="00C352B1">
        <w:rPr>
          <w:rFonts w:ascii="Times New Roman" w:eastAsia="Times New Roman" w:hAnsi="Times New Roman" w:cs="Times New Roman"/>
          <w:color w:val="000000"/>
          <w:sz w:val="21"/>
          <w:lang w:val="lt-LT" w:eastAsia="lt-LT"/>
        </w:rPr>
        <w:t>kiais,</w:t>
      </w:r>
      <w:r w:rsidRPr="00C352B1">
        <w:rPr>
          <w:rFonts w:ascii="Times New Roman" w:eastAsia="Times New Roman" w:hAnsi="Times New Roman" w:cs="Times New Roman"/>
          <w:color w:val="000000"/>
          <w:spacing w:val="88"/>
          <w:sz w:val="21"/>
          <w:lang w:val="lt-LT" w:eastAsia="lt-LT"/>
        </w:rPr>
        <w:t xml:space="preserve"> </w:t>
      </w:r>
      <w:r w:rsidRPr="00C352B1">
        <w:rPr>
          <w:rFonts w:ascii="Times New Roman" w:eastAsia="Times New Roman" w:hAnsi="Times New Roman" w:cs="Times New Roman"/>
          <w:color w:val="000000"/>
          <w:sz w:val="21"/>
          <w:lang w:val="lt-LT" w:eastAsia="lt-LT"/>
        </w:rPr>
        <w:t>nur</w:t>
      </w:r>
      <w:r w:rsidRPr="00C352B1">
        <w:rPr>
          <w:rFonts w:ascii="Times New Roman" w:eastAsia="Times New Roman" w:hAnsi="Times New Roman" w:cs="Times New Roman"/>
          <w:color w:val="000000"/>
          <w:spacing w:val="2"/>
          <w:sz w:val="21"/>
          <w:lang w:val="lt-LT" w:eastAsia="lt-LT"/>
        </w:rPr>
        <w:t>od</w:t>
      </w:r>
      <w:r w:rsidRPr="00C352B1">
        <w:rPr>
          <w:rFonts w:ascii="Times New Roman" w:eastAsia="Times New Roman" w:hAnsi="Times New Roman" w:cs="Times New Roman"/>
          <w:color w:val="000000"/>
          <w:spacing w:val="-4"/>
          <w:sz w:val="21"/>
          <w:lang w:val="lt-LT" w:eastAsia="lt-LT"/>
        </w:rPr>
        <w:t>y</w:t>
      </w:r>
      <w:r w:rsidRPr="00C352B1">
        <w:rPr>
          <w:rFonts w:ascii="Times New Roman" w:eastAsia="Times New Roman" w:hAnsi="Times New Roman" w:cs="Times New Roman"/>
          <w:color w:val="000000"/>
          <w:sz w:val="21"/>
          <w:lang w:val="lt-LT" w:eastAsia="lt-LT"/>
        </w:rPr>
        <w:t>mais, tai</w:t>
      </w:r>
      <w:r w:rsidRPr="00C352B1">
        <w:rPr>
          <w:rFonts w:ascii="Times New Roman" w:eastAsia="Times New Roman" w:hAnsi="Times New Roman" w:cs="Times New Roman"/>
          <w:color w:val="000000"/>
          <w:spacing w:val="2"/>
          <w:sz w:val="21"/>
          <w:lang w:val="lt-LT" w:eastAsia="lt-LT"/>
        </w:rPr>
        <w:t>s</w:t>
      </w:r>
      <w:r w:rsidRPr="00C352B1">
        <w:rPr>
          <w:rFonts w:ascii="Times New Roman" w:eastAsia="Times New Roman" w:hAnsi="Times New Roman" w:cs="Times New Roman"/>
          <w:color w:val="000000"/>
          <w:spacing w:val="-4"/>
          <w:sz w:val="21"/>
          <w:lang w:val="lt-LT" w:eastAsia="lt-LT"/>
        </w:rPr>
        <w:t>y</w:t>
      </w:r>
      <w:r w:rsidRPr="00C352B1">
        <w:rPr>
          <w:rFonts w:ascii="Times New Roman" w:eastAsia="Times New Roman" w:hAnsi="Times New Roman" w:cs="Times New Roman"/>
          <w:color w:val="000000"/>
          <w:sz w:val="21"/>
          <w:lang w:val="lt-LT" w:eastAsia="lt-LT"/>
        </w:rPr>
        <w:t>klėmis ir p</w:t>
      </w:r>
      <w:r w:rsidRPr="00C352B1">
        <w:rPr>
          <w:rFonts w:ascii="Times New Roman" w:eastAsia="Times New Roman" w:hAnsi="Times New Roman" w:cs="Times New Roman"/>
          <w:color w:val="000000"/>
          <w:spacing w:val="-1"/>
          <w:sz w:val="21"/>
          <w:lang w:val="lt-LT" w:eastAsia="lt-LT"/>
        </w:rPr>
        <w:t>a</w:t>
      </w:r>
      <w:r w:rsidRPr="00C352B1">
        <w:rPr>
          <w:rFonts w:ascii="Times New Roman" w:eastAsia="Times New Roman" w:hAnsi="Times New Roman" w:cs="Times New Roman"/>
          <w:color w:val="000000"/>
          <w:sz w:val="21"/>
          <w:lang w:val="lt-LT" w:eastAsia="lt-LT"/>
        </w:rPr>
        <w:t>n.).</w:t>
      </w:r>
    </w:p>
    <w:p w:rsidR="00C352B1" w:rsidRPr="00C352B1" w:rsidRDefault="00C352B1" w:rsidP="00C352B1">
      <w:pPr>
        <w:spacing w:after="0" w:line="240" w:lineRule="auto"/>
        <w:rPr>
          <w:rFonts w:ascii="Times New Roman" w:eastAsia="Times New Roman" w:hAnsi="Times New Roman" w:cs="Times New Roman"/>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z w:val="21"/>
          <w:lang w:val="lt-LT" w:eastAsia="lt-LT"/>
        </w:rPr>
        <w:t>III. SKYRIUS</w:t>
      </w: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z w:val="21"/>
          <w:lang w:val="lt-LT" w:eastAsia="lt-LT"/>
        </w:rPr>
        <w:t>ŠIAS</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pacing w:val="-1"/>
          <w:sz w:val="21"/>
          <w:lang w:val="lt-LT" w:eastAsia="lt-LT"/>
        </w:rPr>
        <w:t>P</w:t>
      </w:r>
      <w:r w:rsidRPr="00C352B1">
        <w:rPr>
          <w:rFonts w:ascii="Times New Roman" w:eastAsia="Times New Roman" w:hAnsi="Times New Roman" w:cs="Times New Roman"/>
          <w:b/>
          <w:bCs/>
          <w:color w:val="000000"/>
          <w:sz w:val="21"/>
          <w:lang w:val="lt-LT" w:eastAsia="lt-LT"/>
        </w:rPr>
        <w:t>A</w:t>
      </w:r>
      <w:r w:rsidRPr="00C352B1">
        <w:rPr>
          <w:rFonts w:ascii="Times New Roman" w:eastAsia="Times New Roman" w:hAnsi="Times New Roman" w:cs="Times New Roman"/>
          <w:b/>
          <w:bCs/>
          <w:color w:val="000000"/>
          <w:spacing w:val="-1"/>
          <w:sz w:val="21"/>
          <w:lang w:val="lt-LT" w:eastAsia="lt-LT"/>
        </w:rPr>
        <w:t>R</w:t>
      </w:r>
      <w:r w:rsidRPr="00C352B1">
        <w:rPr>
          <w:rFonts w:ascii="Times New Roman" w:eastAsia="Times New Roman" w:hAnsi="Times New Roman" w:cs="Times New Roman"/>
          <w:b/>
          <w:bCs/>
          <w:color w:val="000000"/>
          <w:sz w:val="21"/>
          <w:lang w:val="lt-LT" w:eastAsia="lt-LT"/>
        </w:rPr>
        <w:t>EIGAS</w:t>
      </w:r>
      <w:r w:rsidRPr="00C352B1">
        <w:rPr>
          <w:rFonts w:ascii="Times New Roman" w:eastAsia="Times New Roman" w:hAnsi="Times New Roman" w:cs="Times New Roman"/>
          <w:color w:val="000000"/>
          <w:spacing w:val="1"/>
          <w:sz w:val="21"/>
          <w:lang w:val="lt-LT" w:eastAsia="lt-LT"/>
        </w:rPr>
        <w:t xml:space="preserve"> </w:t>
      </w:r>
      <w:r w:rsidRPr="00C352B1">
        <w:rPr>
          <w:rFonts w:ascii="Times New Roman" w:eastAsia="Times New Roman" w:hAnsi="Times New Roman" w:cs="Times New Roman"/>
          <w:b/>
          <w:bCs/>
          <w:color w:val="000000"/>
          <w:sz w:val="21"/>
          <w:lang w:val="lt-LT" w:eastAsia="lt-LT"/>
        </w:rPr>
        <w:t>EINANČIO</w:t>
      </w:r>
      <w:r w:rsidRPr="00C352B1">
        <w:rPr>
          <w:rFonts w:ascii="Times New Roman" w:eastAsia="Times New Roman" w:hAnsi="Times New Roman" w:cs="Times New Roman"/>
          <w:color w:val="000000"/>
          <w:sz w:val="21"/>
          <w:lang w:val="lt-LT" w:eastAsia="lt-LT"/>
        </w:rPr>
        <w:t xml:space="preserve"> </w:t>
      </w:r>
      <w:r w:rsidRPr="00C352B1">
        <w:rPr>
          <w:rFonts w:ascii="Times New Roman" w:eastAsia="Times New Roman" w:hAnsi="Times New Roman" w:cs="Times New Roman"/>
          <w:b/>
          <w:bCs/>
          <w:color w:val="000000"/>
          <w:sz w:val="21"/>
          <w:lang w:val="lt-LT" w:eastAsia="lt-LT"/>
        </w:rPr>
        <w:t>DA</w:t>
      </w:r>
      <w:r w:rsidRPr="00C352B1">
        <w:rPr>
          <w:rFonts w:ascii="Times New Roman" w:eastAsia="Times New Roman" w:hAnsi="Times New Roman" w:cs="Times New Roman"/>
          <w:b/>
          <w:bCs/>
          <w:color w:val="000000"/>
          <w:spacing w:val="-1"/>
          <w:sz w:val="21"/>
          <w:lang w:val="lt-LT" w:eastAsia="lt-LT"/>
        </w:rPr>
        <w:t>R</w:t>
      </w:r>
      <w:r w:rsidRPr="00C352B1">
        <w:rPr>
          <w:rFonts w:ascii="Times New Roman" w:eastAsia="Times New Roman" w:hAnsi="Times New Roman" w:cs="Times New Roman"/>
          <w:b/>
          <w:bCs/>
          <w:color w:val="000000"/>
          <w:sz w:val="21"/>
          <w:lang w:val="lt-LT" w:eastAsia="lt-LT"/>
        </w:rPr>
        <w:t>BUOTOJO</w:t>
      </w:r>
      <w:r w:rsidRPr="00C352B1">
        <w:rPr>
          <w:rFonts w:ascii="Times New Roman" w:eastAsia="Times New Roman" w:hAnsi="Times New Roman" w:cs="Times New Roman"/>
          <w:color w:val="000000"/>
          <w:spacing w:val="1"/>
          <w:sz w:val="21"/>
          <w:lang w:val="lt-LT" w:eastAsia="lt-LT"/>
        </w:rPr>
        <w:t xml:space="preserve"> </w:t>
      </w:r>
      <w:r w:rsidRPr="00C352B1">
        <w:rPr>
          <w:rFonts w:ascii="Times New Roman" w:eastAsia="Times New Roman" w:hAnsi="Times New Roman" w:cs="Times New Roman"/>
          <w:b/>
          <w:bCs/>
          <w:color w:val="000000"/>
          <w:spacing w:val="-2"/>
          <w:sz w:val="21"/>
          <w:lang w:val="lt-LT" w:eastAsia="lt-LT"/>
        </w:rPr>
        <w:t>F</w:t>
      </w:r>
      <w:r w:rsidRPr="00C352B1">
        <w:rPr>
          <w:rFonts w:ascii="Times New Roman" w:eastAsia="Times New Roman" w:hAnsi="Times New Roman" w:cs="Times New Roman"/>
          <w:b/>
          <w:bCs/>
          <w:color w:val="000000"/>
          <w:sz w:val="21"/>
          <w:lang w:val="lt-LT" w:eastAsia="lt-LT"/>
        </w:rPr>
        <w:t>UN</w:t>
      </w:r>
      <w:r w:rsidRPr="00C352B1">
        <w:rPr>
          <w:rFonts w:ascii="Times New Roman" w:eastAsia="Times New Roman" w:hAnsi="Times New Roman" w:cs="Times New Roman"/>
          <w:b/>
          <w:bCs/>
          <w:color w:val="000000"/>
          <w:spacing w:val="-1"/>
          <w:sz w:val="21"/>
          <w:lang w:val="lt-LT" w:eastAsia="lt-LT"/>
        </w:rPr>
        <w:t>K</w:t>
      </w:r>
      <w:r w:rsidRPr="00C352B1">
        <w:rPr>
          <w:rFonts w:ascii="Times New Roman" w:eastAsia="Times New Roman" w:hAnsi="Times New Roman" w:cs="Times New Roman"/>
          <w:b/>
          <w:bCs/>
          <w:color w:val="000000"/>
          <w:sz w:val="21"/>
          <w:lang w:val="lt-LT" w:eastAsia="lt-LT"/>
        </w:rPr>
        <w:t>CIJOS</w:t>
      </w:r>
    </w:p>
    <w:p w:rsidR="00C352B1" w:rsidRPr="00C352B1" w:rsidRDefault="00C352B1" w:rsidP="00C352B1">
      <w:pPr>
        <w:spacing w:after="0" w:line="240" w:lineRule="auto"/>
        <w:rPr>
          <w:rFonts w:ascii="Times New Roman" w:eastAsia="Times New Roman" w:hAnsi="Times New Roman" w:cs="Times New Roman"/>
          <w:sz w:val="21"/>
          <w:lang w:val="lt-LT" w:eastAsia="lt-LT"/>
        </w:rPr>
      </w:pPr>
    </w:p>
    <w:p w:rsidR="00C352B1" w:rsidRPr="00C352B1" w:rsidRDefault="00C352B1" w:rsidP="00C352B1">
      <w:pPr>
        <w:widowControl w:val="0"/>
        <w:spacing w:after="0" w:line="240" w:lineRule="auto"/>
        <w:ind w:firstLine="567"/>
        <w:jc w:val="both"/>
        <w:rPr>
          <w:rFonts w:ascii="Times New Roman" w:eastAsia="Times New Roman" w:hAnsi="Times New Roman" w:cs="Times New Roman"/>
          <w:sz w:val="21"/>
          <w:lang w:val="lt-LT" w:eastAsia="lt-LT"/>
        </w:rPr>
      </w:pPr>
      <w:bookmarkStart w:id="0" w:name="_GoBack"/>
      <w:r w:rsidRPr="00C352B1">
        <w:rPr>
          <w:rFonts w:ascii="Times New Roman" w:eastAsia="Times New Roman" w:hAnsi="Times New Roman" w:cs="Times New Roman"/>
          <w:sz w:val="21"/>
          <w:lang w:val="lt-LT" w:eastAsia="lt-LT"/>
        </w:rPr>
        <w:t>8. Socialinis pedagogas atlieka šias funkcijas:</w:t>
      </w:r>
      <w:r w:rsidRPr="00C352B1">
        <w:rPr>
          <w:rFonts w:ascii="Times New Roman" w:eastAsia="Times New Roman" w:hAnsi="Times New Roman" w:cs="Times New Roman"/>
          <w:color w:val="0070C0"/>
          <w:sz w:val="21"/>
          <w:lang w:val="lt-LT" w:eastAsia="lt-LT"/>
        </w:rPr>
        <w:t> </w:t>
      </w:r>
    </w:p>
    <w:p w:rsidR="00C352B1" w:rsidRPr="00C352B1" w:rsidRDefault="00C352B1" w:rsidP="00C352B1">
      <w:pPr>
        <w:widowControl w:val="0"/>
        <w:spacing w:after="0" w:line="240" w:lineRule="auto"/>
        <w:ind w:firstLine="567"/>
        <w:jc w:val="both"/>
        <w:rPr>
          <w:rFonts w:ascii="Times New Roman" w:eastAsia="Times New Roman" w:hAnsi="Times New Roman" w:cs="Times New Roman"/>
          <w:sz w:val="21"/>
          <w:lang w:val="lt-LT" w:eastAsia="lt-LT"/>
        </w:rPr>
      </w:pPr>
      <w:bookmarkStart w:id="1" w:name="part_158fba514bc0490c95c00099ef9f90c4"/>
      <w:bookmarkStart w:id="2" w:name="part_960a2c283fd448c6bb2da769c56ab0b1"/>
      <w:bookmarkEnd w:id="1"/>
      <w:bookmarkEnd w:id="2"/>
      <w:r w:rsidRPr="00C352B1">
        <w:rPr>
          <w:rFonts w:ascii="Times New Roman" w:eastAsia="Times New Roman" w:hAnsi="Times New Roman" w:cs="Times New Roman"/>
          <w:sz w:val="21"/>
          <w:lang w:val="lt-LT" w:eastAsia="lt-LT"/>
        </w:rPr>
        <w:t>8.1. įvertinimo (renka informaciją, analizuoja socialinės pedagoginės pagalbos vaikui ir mokiniui poreikius, daro išvadas);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bookmarkStart w:id="3" w:name="part_2991366047df46cabbe0a871a9a38c24"/>
      <w:bookmarkEnd w:id="3"/>
      <w:r w:rsidRPr="00C352B1">
        <w:rPr>
          <w:rFonts w:ascii="Times New Roman" w:eastAsia="Times New Roman" w:hAnsi="Times New Roman" w:cs="Times New Roman"/>
          <w:sz w:val="21"/>
          <w:lang w:val="lt-LT" w:eastAsia="lt-LT"/>
        </w:rPr>
        <w:t>8.2. konsultacinę (pataria, padeda, konsultuoja vaikus ir mokinius, jų tėvus (globėjus, rūpintojus), mokyklos bendruomenę socialinių pedagoginių problemų sprendimo, socialinės pedagoginės pagalbos teikimo klausimais bei dalyvauja sprendžiant krizinius atvejus mokykloje, ugdymo ir socialinių įgūdžių problemas);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bookmarkStart w:id="4" w:name="part_27fa8ebb80134d39bea1228b7bb4d73f"/>
      <w:bookmarkEnd w:id="4"/>
      <w:r w:rsidRPr="00C352B1">
        <w:rPr>
          <w:rFonts w:ascii="Times New Roman" w:eastAsia="Times New Roman" w:hAnsi="Times New Roman" w:cs="Times New Roman"/>
          <w:sz w:val="21"/>
          <w:lang w:val="lt-LT" w:eastAsia="lt-LT"/>
        </w:rPr>
        <w:t>8.3. korekcinę (skatina, įgalina, padeda adaptuotis, aktyvina, mobilizuoja);</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bookmarkStart w:id="5" w:name="part_2c0d96d7ccff45e9a50c28b33865c9f5"/>
      <w:bookmarkEnd w:id="5"/>
      <w:r w:rsidRPr="00C352B1">
        <w:rPr>
          <w:rFonts w:ascii="Times New Roman" w:eastAsia="Times New Roman" w:hAnsi="Times New Roman" w:cs="Times New Roman"/>
          <w:sz w:val="21"/>
          <w:lang w:val="lt-LT" w:eastAsia="lt-LT"/>
        </w:rPr>
        <w:t>8.4. vadybinę (organizuoja, telkia, planuoja, priima sprendimus ir už juos atsako);</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bookmarkStart w:id="6" w:name="part_0e69a51f317e482599ed84f8633e0421"/>
      <w:bookmarkEnd w:id="6"/>
      <w:r w:rsidRPr="00C352B1">
        <w:rPr>
          <w:rFonts w:ascii="Times New Roman" w:eastAsia="Times New Roman" w:hAnsi="Times New Roman" w:cs="Times New Roman"/>
          <w:sz w:val="21"/>
          <w:lang w:val="lt-LT" w:eastAsia="lt-LT"/>
        </w:rPr>
        <w:t>8.5. šviečiamąją (informuoja, aiškina);</w:t>
      </w:r>
    </w:p>
    <w:p w:rsidR="00C352B1" w:rsidRPr="00C352B1" w:rsidRDefault="00C352B1" w:rsidP="00C352B1">
      <w:pPr>
        <w:widowControl w:val="0"/>
        <w:spacing w:after="0" w:line="240" w:lineRule="auto"/>
        <w:ind w:firstLine="567"/>
        <w:jc w:val="both"/>
        <w:rPr>
          <w:rFonts w:ascii="Times New Roman" w:eastAsia="Times New Roman" w:hAnsi="Times New Roman" w:cs="Times New Roman"/>
          <w:sz w:val="21"/>
          <w:lang w:val="lt-LT" w:eastAsia="lt-LT"/>
        </w:rPr>
      </w:pPr>
      <w:bookmarkStart w:id="7" w:name="part_786fde33f11244bbb66a877c53ed4e95"/>
      <w:bookmarkEnd w:id="7"/>
      <w:r w:rsidRPr="00C352B1">
        <w:rPr>
          <w:rFonts w:ascii="Times New Roman" w:eastAsia="Times New Roman" w:hAnsi="Times New Roman" w:cs="Times New Roman"/>
          <w:sz w:val="21"/>
          <w:lang w:val="lt-LT" w:eastAsia="lt-LT"/>
        </w:rPr>
        <w:t>8.6. koordinacinę (palaiko ryšius, siunčia (perduoda) informaciją);</w:t>
      </w:r>
    </w:p>
    <w:p w:rsidR="00C352B1" w:rsidRPr="00C352B1" w:rsidRDefault="00C352B1" w:rsidP="00C352B1">
      <w:pPr>
        <w:widowControl w:val="0"/>
        <w:spacing w:after="0" w:line="240" w:lineRule="auto"/>
        <w:ind w:firstLine="567"/>
        <w:jc w:val="both"/>
        <w:rPr>
          <w:rFonts w:ascii="Times New Roman" w:eastAsia="Times New Roman" w:hAnsi="Times New Roman" w:cs="Times New Roman"/>
          <w:sz w:val="21"/>
          <w:lang w:val="lt-LT" w:eastAsia="lt-LT"/>
        </w:rPr>
      </w:pPr>
      <w:bookmarkStart w:id="8" w:name="part_4d22fbc0ef324d38a33c0b31dd31463d"/>
      <w:bookmarkEnd w:id="8"/>
      <w:r w:rsidRPr="00C352B1">
        <w:rPr>
          <w:rFonts w:ascii="Times New Roman" w:eastAsia="Times New Roman" w:hAnsi="Times New Roman" w:cs="Times New Roman"/>
          <w:sz w:val="21"/>
          <w:lang w:val="lt-LT" w:eastAsia="lt-LT"/>
        </w:rPr>
        <w:t xml:space="preserve">8.7. prevencinę (numato neigiamus reiškinius, poelgius ir padeda jų išvengti, inicijuoja ir įgyvendina prevencines veiklas bei socialinio ugdymo projektus kartu su mokyklos Vaiko gerovės komisija ir mokyklos </w:t>
      </w:r>
      <w:r w:rsidRPr="00C352B1">
        <w:rPr>
          <w:rFonts w:ascii="Times New Roman" w:eastAsia="Times New Roman" w:hAnsi="Times New Roman" w:cs="Times New Roman"/>
          <w:sz w:val="21"/>
          <w:lang w:val="lt-LT" w:eastAsia="lt-LT"/>
        </w:rPr>
        <w:lastRenderedPageBreak/>
        <w:t>savivaldos grupėmis, ugdant vaikų ir mokinių gyvenimo įgūdžius);</w:t>
      </w:r>
    </w:p>
    <w:p w:rsidR="00C352B1" w:rsidRPr="00C352B1" w:rsidRDefault="00C352B1" w:rsidP="00C352B1">
      <w:pPr>
        <w:widowControl w:val="0"/>
        <w:spacing w:after="0" w:line="240" w:lineRule="auto"/>
        <w:ind w:firstLine="567"/>
        <w:jc w:val="both"/>
        <w:rPr>
          <w:rFonts w:ascii="Times New Roman" w:eastAsia="Times New Roman" w:hAnsi="Times New Roman" w:cs="Times New Roman"/>
          <w:sz w:val="21"/>
          <w:lang w:val="lt-LT" w:eastAsia="lt-LT"/>
        </w:rPr>
      </w:pPr>
      <w:bookmarkStart w:id="9" w:name="part_40e573d745ca4f0b81bf4ea71e0db9ea"/>
      <w:bookmarkEnd w:id="9"/>
      <w:r w:rsidRPr="00C352B1">
        <w:rPr>
          <w:rFonts w:ascii="Times New Roman" w:eastAsia="Times New Roman" w:hAnsi="Times New Roman" w:cs="Times New Roman"/>
          <w:sz w:val="21"/>
          <w:lang w:val="lt-LT" w:eastAsia="lt-LT"/>
        </w:rPr>
        <w:t>8.8. teisinę (atstovauja, gina vaiko interesus);</w:t>
      </w:r>
    </w:p>
    <w:p w:rsidR="00C352B1" w:rsidRPr="00C352B1" w:rsidRDefault="00C352B1" w:rsidP="00C352B1">
      <w:pPr>
        <w:widowControl w:val="0"/>
        <w:spacing w:after="0" w:line="240" w:lineRule="auto"/>
        <w:ind w:firstLine="567"/>
        <w:jc w:val="both"/>
        <w:rPr>
          <w:rFonts w:ascii="Times New Roman" w:eastAsia="Times New Roman" w:hAnsi="Times New Roman" w:cs="Times New Roman"/>
          <w:sz w:val="21"/>
          <w:lang w:val="lt-LT" w:eastAsia="lt-LT"/>
        </w:rPr>
      </w:pPr>
      <w:bookmarkStart w:id="10" w:name="part_0bb9150cd3154b34af2324d0b80f467b"/>
      <w:bookmarkEnd w:id="10"/>
      <w:r w:rsidRPr="00C352B1">
        <w:rPr>
          <w:rFonts w:ascii="Times New Roman" w:eastAsia="Times New Roman" w:hAnsi="Times New Roman" w:cs="Times New Roman"/>
          <w:sz w:val="21"/>
          <w:lang w:val="lt-LT" w:eastAsia="lt-LT"/>
        </w:rPr>
        <w:t>8.9. socialinio ugdymo;</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bookmarkStart w:id="11" w:name="part_d4393e511cd24e2ba9c97dcc752a06b3"/>
      <w:bookmarkEnd w:id="11"/>
      <w:r w:rsidRPr="00C352B1">
        <w:rPr>
          <w:rFonts w:ascii="Times New Roman" w:eastAsia="Times New Roman" w:hAnsi="Times New Roman" w:cs="Times New Roman"/>
          <w:sz w:val="21"/>
          <w:lang w:val="lt-LT" w:eastAsia="lt-LT"/>
        </w:rPr>
        <w:t>8.10. vadovaujasi individualaus priėjimo, lygių galimybių įtvirtinimo, konfidencialumo, vaiko apsisprendimo pripažinimo ir atsakomybės bei kompetencijos principais;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bookmarkStart w:id="12" w:name="part_cd55cd1680fd4e11b2ebf37f663b972b"/>
      <w:bookmarkEnd w:id="12"/>
      <w:r w:rsidRPr="00C352B1">
        <w:rPr>
          <w:rFonts w:ascii="Times New Roman" w:eastAsia="Times New Roman" w:hAnsi="Times New Roman" w:cs="Times New Roman"/>
          <w:sz w:val="21"/>
          <w:lang w:val="lt-LT" w:eastAsia="lt-LT"/>
        </w:rPr>
        <w:t>8.11. rūpinasi vaiko gerove, saugumu siekdamas jo pozityvios integracijos ir socializacijos visuomenėje, skatindamas visavertę asmenybės raišką ir pilietinę brandą;</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8.12. apie netinkamus mokinių elgesio atvejus informuoja direktorių nedelsiant, o apie mokinių elgesio problemas ir vykdytas poveikio priemones atsiskaito kartą per savaitę – pasitarimų metu, už metų veiklą – mokslo metų pabaigoje pateikia veiklos ir savianalizės ataskaitas.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9. Ne mažiau kaip 50% darbo laiko skiriama darbui su vaikais  mokytojų, klasės auklėtojų konsultavimui; kitas darbo laikas skiriamas vaikų lankymui namuose, konsultacijoms su kitais specialistais, tiriamajam ir organizaciniam darbui, kuris gali būti atliekamas ir už progimnazijos ribų.</w:t>
      </w:r>
    </w:p>
    <w:bookmarkEnd w:id="0"/>
    <w:p w:rsidR="00C352B1" w:rsidRPr="00C352B1" w:rsidRDefault="00C352B1" w:rsidP="00C352B1">
      <w:pPr>
        <w:spacing w:after="0" w:line="240" w:lineRule="auto"/>
        <w:rPr>
          <w:rFonts w:ascii="Times New Roman" w:eastAsia="Times New Roman" w:hAnsi="Times New Roman" w:cs="Times New Roman"/>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z w:val="21"/>
          <w:lang w:val="lt-LT" w:eastAsia="lt-LT"/>
        </w:rPr>
        <w:t>IV. SKYRIUS</w:t>
      </w: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z w:val="21"/>
          <w:lang w:val="lt-LT" w:eastAsia="lt-LT"/>
        </w:rPr>
        <w:t>MOKINIŲ SAUGUMO UŽTIKRINIMAS</w:t>
      </w:r>
    </w:p>
    <w:p w:rsidR="00C352B1" w:rsidRPr="00C352B1" w:rsidRDefault="00C352B1" w:rsidP="00C352B1">
      <w:pPr>
        <w:spacing w:after="0" w:line="240" w:lineRule="auto"/>
        <w:ind w:left="3261" w:right="-20"/>
        <w:jc w:val="center"/>
        <w:rPr>
          <w:rFonts w:ascii="Times New Roman" w:eastAsia="Times New Roman" w:hAnsi="Times New Roman" w:cs="Times New Roman"/>
          <w:b/>
          <w:bCs/>
          <w:color w:val="000000"/>
          <w:sz w:val="21"/>
          <w:lang w:val="lt-LT" w:eastAsia="lt-LT"/>
        </w:rPr>
      </w:pP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10. Socialinis pedagogas, įtaręs ar pastebėjęs žodines, fizines, socialines patyčias, smurtą:</w:t>
      </w:r>
    </w:p>
    <w:p w:rsidR="00C352B1" w:rsidRPr="00C352B1" w:rsidRDefault="00C352B1" w:rsidP="00C352B1">
      <w:pPr>
        <w:spacing w:after="0" w:line="240" w:lineRule="auto"/>
        <w:ind w:firstLine="567"/>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10.1. nedelsdamas įsikiša ir nutraukia bet kokius tokį įtarimą keliančius veiksmus;</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10.2.</w:t>
      </w:r>
      <w:r w:rsidRPr="00C352B1">
        <w:rPr>
          <w:rFonts w:ascii="Times New Roman" w:eastAsia="Times New Roman" w:hAnsi="Times New Roman" w:cs="Times New Roman"/>
          <w:b/>
          <w:sz w:val="21"/>
          <w:lang w:val="lt-LT" w:eastAsia="lt-LT"/>
        </w:rPr>
        <w:t xml:space="preserve"> </w:t>
      </w:r>
      <w:r w:rsidRPr="00C352B1">
        <w:rPr>
          <w:rFonts w:ascii="Times New Roman" w:eastAsia="Times New Roman" w:hAnsi="Times New Roman" w:cs="Times New Roman"/>
          <w:sz w:val="21"/>
          <w:lang w:val="lt-LT" w:eastAsia="lt-LT"/>
        </w:rPr>
        <w:t>primena mokiniui, kuris tyčiojasi, smurtauja ar yra įtariamas tyčiojimusi, mokinio elgesio taisykles;</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10.3. raštu informuoja patyrusio patyčias, smurtą mokinio klasės auklėtoją apie įtariamas ar įvykusias patyčias;</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10.4. esant grėsmei mokinio sveikatai ar gyvybei, nedelsiant kreipiasi į pagalbą galinčius suteikti asmenis (tėvus, globėjus, rūpintojus) ir/ar mokyklos darbuotojus, direktorių) ir/ar institucijas (pvz.: policiją, greitąją pagalbą ir kt.).</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11.</w:t>
      </w:r>
      <w:r w:rsidRPr="00C352B1">
        <w:rPr>
          <w:rFonts w:ascii="Times New Roman" w:eastAsia="Times New Roman" w:hAnsi="Times New Roman" w:cs="Times New Roman"/>
          <w:b/>
          <w:sz w:val="21"/>
          <w:lang w:val="lt-LT" w:eastAsia="lt-LT"/>
        </w:rPr>
        <w:t xml:space="preserve"> </w:t>
      </w:r>
      <w:r w:rsidRPr="00C352B1">
        <w:rPr>
          <w:rFonts w:ascii="Times New Roman" w:eastAsia="Times New Roman" w:hAnsi="Times New Roman" w:cs="Times New Roman"/>
          <w:sz w:val="21"/>
          <w:lang w:val="lt-LT" w:eastAsia="lt-LT"/>
        </w:rPr>
        <w:t>Socialinis pedagogas, įtaręs ar pastebėjęs patyčias kibernetinėje erdvėje arba gavęs apie jas pranešimą:</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11.1. esant galimybei išsaugo vykstančių patyčių kibernetinėje erdvėje įrodymus ir nedelsdamas imasi reikiamų priemonių patyčioms kibernetinėje erdvėje sustabdyti;</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11.2. įvertina grėsmę mokiniui ir esant poreikiui kreipiasi į pagalbą galinčius suteikti asmenis (tėvus, globėjus, rūpintojus) ir/ar mokyklos darbuotojus, direktorių);</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11.3. pagal galimybes surenka informaciją apie besityčiojančių asmenų tapatybę, dalyvių skaičių ir kitus galimai svarbius faktus;</w:t>
      </w:r>
    </w:p>
    <w:p w:rsidR="00C352B1" w:rsidRPr="00C352B1" w:rsidRDefault="00C352B1" w:rsidP="00C352B1">
      <w:pPr>
        <w:spacing w:after="0" w:line="240" w:lineRule="auto"/>
        <w:ind w:firstLine="567"/>
        <w:contextualSpacing/>
        <w:jc w:val="both"/>
        <w:rPr>
          <w:rFonts w:ascii="Times New Roman" w:eastAsia="Times New Roman" w:hAnsi="Times New Roman" w:cs="Times New Roman"/>
          <w:b/>
          <w:sz w:val="21"/>
          <w:lang w:val="lt-LT" w:eastAsia="lt-LT"/>
        </w:rPr>
      </w:pPr>
      <w:r w:rsidRPr="00C352B1">
        <w:rPr>
          <w:rFonts w:ascii="Times New Roman" w:eastAsia="Times New Roman" w:hAnsi="Times New Roman" w:cs="Times New Roman"/>
          <w:sz w:val="21"/>
          <w:lang w:val="lt-LT" w:eastAsia="lt-LT"/>
        </w:rPr>
        <w:t>11.4. informuoja patyčias patyrusio mokinio klasės auklėtoją apie patyčias kibernetinėje erdvėje ir pateikia įrodymus (išsaugotą informaciją);</w:t>
      </w:r>
    </w:p>
    <w:p w:rsidR="00C352B1" w:rsidRPr="00C352B1" w:rsidRDefault="00C352B1" w:rsidP="00C352B1">
      <w:pPr>
        <w:spacing w:after="0" w:line="240" w:lineRule="auto"/>
        <w:ind w:right="-20"/>
        <w:jc w:val="center"/>
        <w:rPr>
          <w:rFonts w:ascii="Times New Roman" w:eastAsia="Times New Roman" w:hAnsi="Times New Roman" w:cs="Times New Roman"/>
          <w:b/>
          <w:bCs/>
          <w:color w:val="000000"/>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z w:val="21"/>
          <w:lang w:val="lt-LT" w:eastAsia="lt-LT"/>
        </w:rPr>
        <w:t>V. SKYRIUS</w:t>
      </w:r>
    </w:p>
    <w:p w:rsidR="00C352B1" w:rsidRPr="00C352B1" w:rsidRDefault="00C352B1" w:rsidP="00C352B1">
      <w:pPr>
        <w:spacing w:after="0" w:line="240" w:lineRule="auto"/>
        <w:jc w:val="center"/>
        <w:rPr>
          <w:rFonts w:ascii="Times New Roman" w:eastAsia="Times New Roman" w:hAnsi="Times New Roman" w:cs="Times New Roman"/>
          <w:b/>
          <w:bCs/>
          <w:color w:val="000000"/>
          <w:sz w:val="21"/>
          <w:lang w:val="lt-LT" w:eastAsia="lt-LT"/>
        </w:rPr>
      </w:pPr>
      <w:r w:rsidRPr="00C352B1">
        <w:rPr>
          <w:rFonts w:ascii="Times New Roman" w:eastAsia="Times New Roman" w:hAnsi="Times New Roman" w:cs="Times New Roman"/>
          <w:b/>
          <w:bCs/>
          <w:color w:val="000000"/>
          <w:sz w:val="21"/>
          <w:lang w:val="lt-LT" w:eastAsia="lt-LT"/>
        </w:rPr>
        <w:t>ATSA</w:t>
      </w:r>
      <w:r w:rsidRPr="00C352B1">
        <w:rPr>
          <w:rFonts w:ascii="Times New Roman" w:eastAsia="Times New Roman" w:hAnsi="Times New Roman" w:cs="Times New Roman"/>
          <w:b/>
          <w:bCs/>
          <w:color w:val="000000"/>
          <w:spacing w:val="-1"/>
          <w:sz w:val="21"/>
          <w:lang w:val="lt-LT" w:eastAsia="lt-LT"/>
        </w:rPr>
        <w:t>K</w:t>
      </w:r>
      <w:r w:rsidRPr="00C352B1">
        <w:rPr>
          <w:rFonts w:ascii="Times New Roman" w:eastAsia="Times New Roman" w:hAnsi="Times New Roman" w:cs="Times New Roman"/>
          <w:b/>
          <w:bCs/>
          <w:color w:val="000000"/>
          <w:sz w:val="21"/>
          <w:lang w:val="lt-LT" w:eastAsia="lt-LT"/>
        </w:rPr>
        <w:t>OMYBĖ</w:t>
      </w:r>
    </w:p>
    <w:p w:rsidR="00C352B1" w:rsidRPr="00C352B1" w:rsidRDefault="00C352B1" w:rsidP="00C352B1">
      <w:pPr>
        <w:spacing w:after="0" w:line="240" w:lineRule="auto"/>
        <w:jc w:val="both"/>
        <w:rPr>
          <w:rFonts w:ascii="Times New Roman" w:eastAsia="Times New Roman" w:hAnsi="Times New Roman" w:cs="Times New Roman"/>
          <w:sz w:val="21"/>
          <w:lang w:val="lt-LT" w:eastAsia="lt-LT"/>
        </w:rPr>
      </w:pP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12. Socialinis pedagogas atsako už:</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12.1. profesionalų komandos socialinėms problemoms spręsti telkimą;</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12.2. bendradarbiavimo ir demokratiškos aplinkos skatinimą;</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12.3. profesinės kompetencijos nuolatinį tobulinimą.</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 Socialinis pedagogas gali būti baudžiamas įstatymų numatyta tvarka, jeigu jis: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13.1. aplaidžiai vykdė savo pareigas;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13.2. pažeidė darbo drausmę;</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13.3. darbe girtavo, rūkė, naudojo narkotikus, amoraliai elgėsi;</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13.4. grubiai, nepagarbiai elgėsi su mokiniais, jų tėvais (globėjais, rūpintojais), mokytojais;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13.5. savo veiksmais ar neveikimu padarė žalą;</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13.6. naudojo neleistinus pedagoginio, socialinio darbo metodus;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13.7. naudojo spaudimą ir sankcijas ugdytiniams, jų tėvams (globėjams, rūpintojams), mokytojams;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13.8. naudojo neteisėtus pedagoginio, socialinio tyrimo metodus;</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lastRenderedPageBreak/>
        <w:t>13.9. leido mokiniams svaigintis narkotinėmis ar psichotropinėmis medžiagomis, smurtauti, tyčiotis ar kitaip neleistinai elgtis ir nesiėmė priemonių netinkamam elgesiui sustabdyti;</w:t>
      </w:r>
    </w:p>
    <w:p w:rsidR="00C352B1" w:rsidRPr="00C352B1" w:rsidRDefault="00C352B1" w:rsidP="00C352B1">
      <w:pPr>
        <w:spacing w:after="0" w:line="240" w:lineRule="auto"/>
        <w:ind w:firstLine="567"/>
        <w:jc w:val="both"/>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13.10. pats sukūrė nepakantumo atmosferą santykiuose su mokiniais, jų tėvais (globėjais, rūpintojais), bendruomenės nariais.</w:t>
      </w:r>
    </w:p>
    <w:p w:rsidR="00C352B1" w:rsidRPr="00C352B1" w:rsidRDefault="00C352B1" w:rsidP="00C352B1">
      <w:pPr>
        <w:spacing w:after="0" w:line="240" w:lineRule="auto"/>
        <w:ind w:firstLine="567"/>
        <w:jc w:val="both"/>
        <w:rPr>
          <w:rFonts w:ascii="Times New Roman" w:eastAsia="Times New Roman" w:hAnsi="Times New Roman" w:cs="Times New Roman"/>
          <w:color w:val="000000"/>
          <w:sz w:val="21"/>
          <w:lang w:val="lt-LT" w:eastAsia="lt-LT"/>
        </w:rPr>
      </w:pPr>
      <w:r w:rsidRPr="00C352B1">
        <w:rPr>
          <w:rFonts w:ascii="Times New Roman" w:eastAsia="Times New Roman" w:hAnsi="Times New Roman" w:cs="Times New Roman"/>
          <w:color w:val="000000"/>
          <w:sz w:val="21"/>
          <w:lang w:val="lt-LT" w:eastAsia="lt-LT"/>
        </w:rPr>
        <w:t>14.</w:t>
      </w:r>
      <w:r w:rsidRPr="00C352B1">
        <w:rPr>
          <w:rFonts w:ascii="Times New Roman" w:eastAsia="Times New Roman" w:hAnsi="Times New Roman" w:cs="Times New Roman"/>
          <w:color w:val="000000"/>
          <w:spacing w:val="67"/>
          <w:sz w:val="21"/>
          <w:lang w:val="lt-LT" w:eastAsia="lt-LT"/>
        </w:rPr>
        <w:t xml:space="preserve"> </w:t>
      </w:r>
      <w:r w:rsidRPr="00C352B1">
        <w:rPr>
          <w:rFonts w:ascii="Times New Roman" w:eastAsia="Times New Roman" w:hAnsi="Times New Roman" w:cs="Times New Roman"/>
          <w:color w:val="000000"/>
          <w:sz w:val="21"/>
          <w:lang w:val="lt-LT" w:eastAsia="lt-LT"/>
        </w:rPr>
        <w:t xml:space="preserve">Socialinis pedagogas </w:t>
      </w:r>
      <w:r w:rsidRPr="00C352B1">
        <w:rPr>
          <w:rFonts w:ascii="Times New Roman" w:eastAsia="Times New Roman" w:hAnsi="Times New Roman" w:cs="Times New Roman"/>
          <w:color w:val="000000"/>
          <w:spacing w:val="2"/>
          <w:sz w:val="21"/>
          <w:lang w:val="lt-LT" w:eastAsia="lt-LT"/>
        </w:rPr>
        <w:t>u</w:t>
      </w:r>
      <w:r w:rsidRPr="00C352B1">
        <w:rPr>
          <w:rFonts w:ascii="Times New Roman" w:eastAsia="Times New Roman" w:hAnsi="Times New Roman" w:cs="Times New Roman"/>
          <w:color w:val="000000"/>
          <w:sz w:val="21"/>
          <w:lang w:val="lt-LT" w:eastAsia="lt-LT"/>
        </w:rPr>
        <w:t>ž</w:t>
      </w:r>
      <w:r w:rsidRPr="00C352B1">
        <w:rPr>
          <w:rFonts w:ascii="Times New Roman" w:eastAsia="Times New Roman" w:hAnsi="Times New Roman" w:cs="Times New Roman"/>
          <w:color w:val="000000"/>
          <w:spacing w:val="104"/>
          <w:sz w:val="21"/>
          <w:lang w:val="lt-LT" w:eastAsia="lt-LT"/>
        </w:rPr>
        <w:t xml:space="preserve"> </w:t>
      </w:r>
      <w:r w:rsidRPr="00C352B1">
        <w:rPr>
          <w:rFonts w:ascii="Times New Roman" w:eastAsia="Times New Roman" w:hAnsi="Times New Roman" w:cs="Times New Roman"/>
          <w:color w:val="000000"/>
          <w:sz w:val="21"/>
          <w:lang w:val="lt-LT" w:eastAsia="lt-LT"/>
        </w:rPr>
        <w:t>darbo</w:t>
      </w:r>
      <w:r w:rsidRPr="00C352B1">
        <w:rPr>
          <w:rFonts w:ascii="Times New Roman" w:eastAsia="Times New Roman" w:hAnsi="Times New Roman" w:cs="Times New Roman"/>
          <w:color w:val="000000"/>
          <w:spacing w:val="101"/>
          <w:sz w:val="21"/>
          <w:lang w:val="lt-LT" w:eastAsia="lt-LT"/>
        </w:rPr>
        <w:t xml:space="preserve"> </w:t>
      </w:r>
      <w:r w:rsidRPr="00C352B1">
        <w:rPr>
          <w:rFonts w:ascii="Times New Roman" w:eastAsia="Times New Roman" w:hAnsi="Times New Roman" w:cs="Times New Roman"/>
          <w:color w:val="000000"/>
          <w:sz w:val="21"/>
          <w:lang w:val="lt-LT" w:eastAsia="lt-LT"/>
        </w:rPr>
        <w:t>d</w:t>
      </w:r>
      <w:r w:rsidRPr="00C352B1">
        <w:rPr>
          <w:rFonts w:ascii="Times New Roman" w:eastAsia="Times New Roman" w:hAnsi="Times New Roman" w:cs="Times New Roman"/>
          <w:color w:val="000000"/>
          <w:spacing w:val="2"/>
          <w:sz w:val="21"/>
          <w:lang w:val="lt-LT" w:eastAsia="lt-LT"/>
        </w:rPr>
        <w:t>r</w:t>
      </w:r>
      <w:r w:rsidRPr="00C352B1">
        <w:rPr>
          <w:rFonts w:ascii="Times New Roman" w:eastAsia="Times New Roman" w:hAnsi="Times New Roman" w:cs="Times New Roman"/>
          <w:color w:val="000000"/>
          <w:sz w:val="21"/>
          <w:lang w:val="lt-LT" w:eastAsia="lt-LT"/>
        </w:rPr>
        <w:t>ausmės</w:t>
      </w:r>
      <w:r w:rsidRPr="00C352B1">
        <w:rPr>
          <w:rFonts w:ascii="Times New Roman" w:eastAsia="Times New Roman" w:hAnsi="Times New Roman" w:cs="Times New Roman"/>
          <w:color w:val="000000"/>
          <w:spacing w:val="102"/>
          <w:sz w:val="21"/>
          <w:lang w:val="lt-LT" w:eastAsia="lt-LT"/>
        </w:rPr>
        <w:t xml:space="preserve"> </w:t>
      </w:r>
      <w:r w:rsidRPr="00C352B1">
        <w:rPr>
          <w:rFonts w:ascii="Times New Roman" w:eastAsia="Times New Roman" w:hAnsi="Times New Roman" w:cs="Times New Roman"/>
          <w:color w:val="000000"/>
          <w:spacing w:val="2"/>
          <w:sz w:val="21"/>
          <w:lang w:val="lt-LT" w:eastAsia="lt-LT"/>
        </w:rPr>
        <w:t>p</w:t>
      </w:r>
      <w:r w:rsidRPr="00C352B1">
        <w:rPr>
          <w:rFonts w:ascii="Times New Roman" w:eastAsia="Times New Roman" w:hAnsi="Times New Roman" w:cs="Times New Roman"/>
          <w:color w:val="000000"/>
          <w:sz w:val="21"/>
          <w:lang w:val="lt-LT" w:eastAsia="lt-LT"/>
        </w:rPr>
        <w:t>ažeidimus</w:t>
      </w:r>
      <w:r w:rsidRPr="00C352B1">
        <w:rPr>
          <w:rFonts w:ascii="Times New Roman" w:eastAsia="Times New Roman" w:hAnsi="Times New Roman" w:cs="Times New Roman"/>
          <w:color w:val="000000"/>
          <w:spacing w:val="104"/>
          <w:sz w:val="21"/>
          <w:lang w:val="lt-LT" w:eastAsia="lt-LT"/>
        </w:rPr>
        <w:t xml:space="preserve"> </w:t>
      </w:r>
      <w:r w:rsidRPr="00C352B1">
        <w:rPr>
          <w:rFonts w:ascii="Times New Roman" w:eastAsia="Times New Roman" w:hAnsi="Times New Roman" w:cs="Times New Roman"/>
          <w:color w:val="000000"/>
          <w:sz w:val="21"/>
          <w:lang w:val="lt-LT" w:eastAsia="lt-LT"/>
        </w:rPr>
        <w:t>gali būti atleistas iš darbo.</w:t>
      </w:r>
    </w:p>
    <w:p w:rsidR="00C352B1" w:rsidRPr="00C352B1" w:rsidRDefault="00C352B1" w:rsidP="00C352B1">
      <w:pPr>
        <w:spacing w:after="0" w:line="240" w:lineRule="auto"/>
        <w:rPr>
          <w:rFonts w:ascii="Times New Roman" w:eastAsia="Times New Roman" w:hAnsi="Times New Roman" w:cs="Times New Roman"/>
          <w:sz w:val="21"/>
          <w:lang w:val="lt-LT" w:eastAsia="lt-LT"/>
        </w:rPr>
      </w:pPr>
    </w:p>
    <w:p w:rsidR="00C352B1" w:rsidRPr="00C352B1" w:rsidRDefault="00C352B1" w:rsidP="00C352B1">
      <w:pPr>
        <w:spacing w:after="0" w:line="240" w:lineRule="auto"/>
        <w:jc w:val="center"/>
        <w:rPr>
          <w:rFonts w:ascii="Times New Roman" w:eastAsia="Times New Roman" w:hAnsi="Times New Roman" w:cs="Times New Roman"/>
          <w:sz w:val="21"/>
          <w:lang w:val="lt-LT" w:eastAsia="lt-LT"/>
        </w:rPr>
      </w:pPr>
      <w:r w:rsidRPr="00C352B1">
        <w:rPr>
          <w:rFonts w:ascii="Times New Roman" w:eastAsia="Times New Roman" w:hAnsi="Times New Roman" w:cs="Times New Roman"/>
          <w:sz w:val="21"/>
          <w:lang w:val="lt-LT" w:eastAsia="lt-LT"/>
        </w:rPr>
        <w:t>_____________________</w:t>
      </w:r>
    </w:p>
    <w:p w:rsidR="00C352B1" w:rsidRPr="00C352B1" w:rsidRDefault="00C352B1" w:rsidP="00C352B1">
      <w:pPr>
        <w:spacing w:after="0" w:line="240" w:lineRule="auto"/>
        <w:rPr>
          <w:rFonts w:ascii="Times New Roman" w:eastAsia="Times New Roman" w:hAnsi="Times New Roman" w:cs="Times New Roman"/>
          <w:sz w:val="21"/>
          <w:lang w:val="lt-LT" w:eastAsia="lt-LT"/>
        </w:rPr>
      </w:pPr>
    </w:p>
    <w:p w:rsidR="00C352B1" w:rsidRPr="00C352B1" w:rsidRDefault="00C352B1" w:rsidP="006041F2">
      <w:pPr>
        <w:rPr>
          <w:rFonts w:ascii="Times New Roman" w:hAnsi="Times New Roman" w:cs="Times New Roman"/>
          <w:sz w:val="24"/>
          <w:szCs w:val="24"/>
        </w:rPr>
      </w:pPr>
    </w:p>
    <w:sectPr w:rsidR="00C352B1" w:rsidRPr="00C352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CC"/>
    <w:rsid w:val="0001568E"/>
    <w:rsid w:val="00102A88"/>
    <w:rsid w:val="00152BB5"/>
    <w:rsid w:val="00377DB9"/>
    <w:rsid w:val="003B6A6B"/>
    <w:rsid w:val="00532FCC"/>
    <w:rsid w:val="00596FC4"/>
    <w:rsid w:val="006041F2"/>
    <w:rsid w:val="00656DBE"/>
    <w:rsid w:val="00700CA1"/>
    <w:rsid w:val="00746153"/>
    <w:rsid w:val="00793169"/>
    <w:rsid w:val="007D5FC6"/>
    <w:rsid w:val="007E62D9"/>
    <w:rsid w:val="00A25F3C"/>
    <w:rsid w:val="00A53AED"/>
    <w:rsid w:val="00AF44FC"/>
    <w:rsid w:val="00B24FD0"/>
    <w:rsid w:val="00C352B1"/>
    <w:rsid w:val="00D74F1E"/>
    <w:rsid w:val="00E5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CC"/>
    <w:rPr>
      <w:color w:val="0563C1" w:themeColor="hyperlink"/>
      <w:u w:val="single"/>
    </w:rPr>
  </w:style>
  <w:style w:type="paragraph" w:styleId="NormalWeb">
    <w:name w:val="Normal (Web)"/>
    <w:basedOn w:val="Normal"/>
    <w:uiPriority w:val="99"/>
    <w:semiHidden/>
    <w:unhideWhenUsed/>
    <w:rsid w:val="00A53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1F2"/>
    <w:pPr>
      <w:spacing w:after="0" w:line="240" w:lineRule="auto"/>
      <w:ind w:left="720"/>
      <w:contextualSpacing/>
    </w:pPr>
    <w:rPr>
      <w:rFonts w:ascii="Calibri" w:eastAsia="Calibri" w:hAnsi="Calibri" w:cs="Times New Roman"/>
      <w:lang w:val="lt-LT"/>
    </w:rPr>
  </w:style>
  <w:style w:type="paragraph" w:styleId="BalloonText">
    <w:name w:val="Balloon Text"/>
    <w:basedOn w:val="Normal"/>
    <w:link w:val="BalloonTextChar"/>
    <w:uiPriority w:val="99"/>
    <w:semiHidden/>
    <w:unhideWhenUsed/>
    <w:rsid w:val="00AF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CC"/>
    <w:rPr>
      <w:color w:val="0563C1" w:themeColor="hyperlink"/>
      <w:u w:val="single"/>
    </w:rPr>
  </w:style>
  <w:style w:type="paragraph" w:styleId="NormalWeb">
    <w:name w:val="Normal (Web)"/>
    <w:basedOn w:val="Normal"/>
    <w:uiPriority w:val="99"/>
    <w:semiHidden/>
    <w:unhideWhenUsed/>
    <w:rsid w:val="00A53A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1F2"/>
    <w:pPr>
      <w:spacing w:after="0" w:line="240" w:lineRule="auto"/>
      <w:ind w:left="720"/>
      <w:contextualSpacing/>
    </w:pPr>
    <w:rPr>
      <w:rFonts w:ascii="Calibri" w:eastAsia="Calibri" w:hAnsi="Calibri" w:cs="Times New Roman"/>
      <w:lang w:val="lt-LT"/>
    </w:rPr>
  </w:style>
  <w:style w:type="paragraph" w:styleId="BalloonText">
    <w:name w:val="Balloon Text"/>
    <w:basedOn w:val="Normal"/>
    <w:link w:val="BalloonTextChar"/>
    <w:uiPriority w:val="99"/>
    <w:semiHidden/>
    <w:unhideWhenUsed/>
    <w:rsid w:val="00AF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Balandaitė</dc:creator>
  <cp:lastModifiedBy>Eimantas Gardauskas</cp:lastModifiedBy>
  <cp:revision>2</cp:revision>
  <dcterms:created xsi:type="dcterms:W3CDTF">2022-03-01T16:28:00Z</dcterms:created>
  <dcterms:modified xsi:type="dcterms:W3CDTF">2022-03-01T16:28:00Z</dcterms:modified>
</cp:coreProperties>
</file>